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31" w:rsidRPr="00561E55" w:rsidRDefault="00E57B31" w:rsidP="00561E55">
      <w:pPr>
        <w:spacing w:after="0"/>
        <w:jc w:val="center"/>
        <w:rPr>
          <w:rFonts w:ascii="Times New Roman" w:hAnsi="Times New Roman" w:cs="Times New Roman"/>
          <w:b/>
          <w:sz w:val="24"/>
          <w:szCs w:val="24"/>
        </w:rPr>
      </w:pPr>
      <w:r w:rsidRPr="00561E55">
        <w:rPr>
          <w:rFonts w:ascii="Times New Roman" w:hAnsi="Times New Roman" w:cs="Times New Roman"/>
          <w:b/>
          <w:sz w:val="24"/>
          <w:szCs w:val="24"/>
        </w:rPr>
        <w:t>BAB IV</w:t>
      </w:r>
    </w:p>
    <w:p w:rsidR="00E57B31" w:rsidRDefault="00E57B31" w:rsidP="00561E55">
      <w:pPr>
        <w:spacing w:after="0"/>
        <w:jc w:val="center"/>
        <w:rPr>
          <w:rFonts w:ascii="Times New Roman" w:hAnsi="Times New Roman" w:cs="Times New Roman"/>
          <w:b/>
          <w:sz w:val="24"/>
          <w:szCs w:val="24"/>
        </w:rPr>
      </w:pPr>
      <w:r w:rsidRPr="00561E55">
        <w:rPr>
          <w:rFonts w:ascii="Times New Roman" w:hAnsi="Times New Roman" w:cs="Times New Roman"/>
          <w:b/>
          <w:sz w:val="24"/>
          <w:szCs w:val="24"/>
        </w:rPr>
        <w:t xml:space="preserve">PELAKSANAAN KKN REGULER </w:t>
      </w:r>
      <w:r w:rsidR="00C701BF" w:rsidRPr="00561E55">
        <w:rPr>
          <w:rFonts w:ascii="Times New Roman" w:hAnsi="Times New Roman" w:cs="Times New Roman"/>
          <w:b/>
          <w:sz w:val="24"/>
          <w:szCs w:val="24"/>
        </w:rPr>
        <w:t>UNISLA</w:t>
      </w:r>
    </w:p>
    <w:p w:rsidR="00561E55" w:rsidRPr="00561E55" w:rsidRDefault="00561E55" w:rsidP="00561E55">
      <w:pPr>
        <w:spacing w:after="0"/>
        <w:jc w:val="center"/>
        <w:rPr>
          <w:rFonts w:ascii="Times New Roman" w:hAnsi="Times New Roman" w:cs="Times New Roman"/>
          <w:b/>
          <w:sz w:val="24"/>
          <w:szCs w:val="24"/>
        </w:rPr>
      </w:pPr>
    </w:p>
    <w:p w:rsidR="00561E55" w:rsidRDefault="00E57B31" w:rsidP="0011564B">
      <w:pPr>
        <w:pStyle w:val="ListParagraph"/>
        <w:numPr>
          <w:ilvl w:val="0"/>
          <w:numId w:val="19"/>
        </w:numPr>
        <w:spacing w:after="0"/>
        <w:ind w:left="360"/>
        <w:jc w:val="both"/>
        <w:rPr>
          <w:rFonts w:ascii="Times New Roman" w:hAnsi="Times New Roman" w:cs="Times New Roman"/>
          <w:sz w:val="24"/>
          <w:szCs w:val="24"/>
        </w:rPr>
      </w:pPr>
      <w:r w:rsidRPr="00561E55">
        <w:rPr>
          <w:rFonts w:ascii="Times New Roman" w:hAnsi="Times New Roman" w:cs="Times New Roman"/>
          <w:sz w:val="24"/>
          <w:szCs w:val="24"/>
        </w:rPr>
        <w:t xml:space="preserve">Waktu Pelaksanaan KKN Reguler </w:t>
      </w:r>
      <w:r w:rsidR="00C701BF" w:rsidRPr="00561E55">
        <w:rPr>
          <w:rFonts w:ascii="Times New Roman" w:hAnsi="Times New Roman" w:cs="Times New Roman"/>
          <w:sz w:val="24"/>
          <w:szCs w:val="24"/>
        </w:rPr>
        <w:t>UNISLA</w:t>
      </w:r>
    </w:p>
    <w:p w:rsidR="00561E55" w:rsidRDefault="00E57B31" w:rsidP="00561E55">
      <w:pPr>
        <w:pStyle w:val="ListParagraph"/>
        <w:spacing w:after="0"/>
        <w:ind w:left="360" w:firstLine="900"/>
        <w:jc w:val="both"/>
        <w:rPr>
          <w:rFonts w:ascii="Times New Roman" w:hAnsi="Times New Roman" w:cs="Times New Roman"/>
          <w:sz w:val="24"/>
          <w:szCs w:val="24"/>
        </w:rPr>
      </w:pPr>
      <w:r w:rsidRPr="00561E55">
        <w:rPr>
          <w:rFonts w:ascii="Times New Roman" w:hAnsi="Times New Roman" w:cs="Times New Roman"/>
          <w:sz w:val="24"/>
          <w:szCs w:val="24"/>
        </w:rPr>
        <w:t xml:space="preserve">Pelaksanaan kegiatan KKN Reguler di lapangan berlangsung selama </w:t>
      </w:r>
      <w:r w:rsidR="00561E55">
        <w:rPr>
          <w:rFonts w:ascii="Times New Roman" w:hAnsi="Times New Roman" w:cs="Times New Roman"/>
          <w:sz w:val="24"/>
          <w:szCs w:val="24"/>
        </w:rPr>
        <w:t>21</w:t>
      </w:r>
      <w:r w:rsidRPr="00561E55">
        <w:rPr>
          <w:rFonts w:ascii="Times New Roman" w:hAnsi="Times New Roman" w:cs="Times New Roman"/>
          <w:sz w:val="24"/>
          <w:szCs w:val="24"/>
        </w:rPr>
        <w:t xml:space="preserve"> (</w:t>
      </w:r>
      <w:r w:rsidR="00561E55">
        <w:rPr>
          <w:rFonts w:ascii="Times New Roman" w:hAnsi="Times New Roman" w:cs="Times New Roman"/>
          <w:sz w:val="24"/>
          <w:szCs w:val="24"/>
        </w:rPr>
        <w:t>dua puluh satu</w:t>
      </w:r>
      <w:r w:rsidRPr="00561E55">
        <w:rPr>
          <w:rFonts w:ascii="Times New Roman" w:hAnsi="Times New Roman" w:cs="Times New Roman"/>
          <w:sz w:val="24"/>
          <w:szCs w:val="24"/>
        </w:rPr>
        <w:t xml:space="preserve">) hari efektif. Selama kegiatan KKN berlangsung setiap mahasiswa harus berada di lokasi KKN yang telah ditentukan yaitu sejak diserahkan secara resmi kepada pemerintah setempat sampai dengan ditariknya kembali secara resmi oleh </w:t>
      </w:r>
      <w:r w:rsidR="00561E55">
        <w:rPr>
          <w:rFonts w:ascii="Times New Roman" w:hAnsi="Times New Roman" w:cs="Times New Roman"/>
          <w:sz w:val="24"/>
          <w:szCs w:val="24"/>
        </w:rPr>
        <w:t>Panitia</w:t>
      </w:r>
      <w:r w:rsidRPr="00561E55">
        <w:rPr>
          <w:rFonts w:ascii="Times New Roman" w:hAnsi="Times New Roman" w:cs="Times New Roman"/>
          <w:sz w:val="24"/>
          <w:szCs w:val="24"/>
        </w:rPr>
        <w:t xml:space="preserve"> KKN Reguler </w:t>
      </w:r>
      <w:r w:rsidR="00C701BF" w:rsidRPr="00561E55">
        <w:rPr>
          <w:rFonts w:ascii="Times New Roman" w:hAnsi="Times New Roman" w:cs="Times New Roman"/>
          <w:sz w:val="24"/>
          <w:szCs w:val="24"/>
        </w:rPr>
        <w:t>UNISLA</w:t>
      </w:r>
      <w:r w:rsidRPr="00561E55">
        <w:rPr>
          <w:rFonts w:ascii="Times New Roman" w:hAnsi="Times New Roman" w:cs="Times New Roman"/>
          <w:sz w:val="24"/>
          <w:szCs w:val="24"/>
        </w:rPr>
        <w:t>.</w:t>
      </w:r>
    </w:p>
    <w:p w:rsidR="00561E55" w:rsidRDefault="00E57B31" w:rsidP="00561E55">
      <w:pPr>
        <w:pStyle w:val="ListParagraph"/>
        <w:spacing w:after="0"/>
        <w:ind w:left="360" w:firstLine="900"/>
        <w:jc w:val="both"/>
        <w:rPr>
          <w:rFonts w:ascii="Times New Roman" w:hAnsi="Times New Roman" w:cs="Times New Roman"/>
          <w:sz w:val="24"/>
          <w:szCs w:val="24"/>
        </w:rPr>
      </w:pPr>
      <w:r w:rsidRPr="00561E55">
        <w:rPr>
          <w:rFonts w:ascii="Times New Roman" w:hAnsi="Times New Roman" w:cs="Times New Roman"/>
          <w:sz w:val="24"/>
          <w:szCs w:val="24"/>
        </w:rPr>
        <w:t>Selama kegiatan KKN Reguler berlangsung, setiap mahasiswa tidak diperkenankan meninggalkan lokasi KKN kecuali dengan alasan-alasan sebagai berikut :</w:t>
      </w:r>
      <w:r w:rsidR="00561E55" w:rsidRPr="00561E55">
        <w:rPr>
          <w:rFonts w:ascii="Times New Roman" w:hAnsi="Times New Roman" w:cs="Times New Roman"/>
          <w:sz w:val="24"/>
          <w:szCs w:val="24"/>
        </w:rPr>
        <w:t xml:space="preserve"> </w:t>
      </w:r>
    </w:p>
    <w:p w:rsidR="00561E55" w:rsidRDefault="00E57B31" w:rsidP="0011564B">
      <w:pPr>
        <w:pStyle w:val="ListParagraph"/>
        <w:numPr>
          <w:ilvl w:val="0"/>
          <w:numId w:val="20"/>
        </w:numPr>
        <w:spacing w:after="0"/>
        <w:jc w:val="both"/>
        <w:rPr>
          <w:rFonts w:ascii="Times New Roman" w:hAnsi="Times New Roman" w:cs="Times New Roman"/>
          <w:sz w:val="24"/>
          <w:szCs w:val="24"/>
        </w:rPr>
      </w:pPr>
      <w:r w:rsidRPr="00561E55">
        <w:rPr>
          <w:rFonts w:ascii="Times New Roman" w:hAnsi="Times New Roman" w:cs="Times New Roman"/>
          <w:sz w:val="24"/>
          <w:szCs w:val="24"/>
        </w:rPr>
        <w:t xml:space="preserve">Ditarik kembali oleh </w:t>
      </w:r>
      <w:r w:rsidR="00561E55">
        <w:rPr>
          <w:rFonts w:ascii="Times New Roman" w:hAnsi="Times New Roman" w:cs="Times New Roman"/>
          <w:sz w:val="24"/>
          <w:szCs w:val="24"/>
        </w:rPr>
        <w:t>Panitia</w:t>
      </w:r>
      <w:r w:rsidRPr="00561E55">
        <w:rPr>
          <w:rFonts w:ascii="Times New Roman" w:hAnsi="Times New Roman" w:cs="Times New Roman"/>
          <w:sz w:val="24"/>
          <w:szCs w:val="24"/>
        </w:rPr>
        <w:t xml:space="preserve"> KKN Reguler karena tidak mampu melaksanakan tugasnya;</w:t>
      </w:r>
      <w:r w:rsidR="00561E55" w:rsidRPr="00561E55">
        <w:rPr>
          <w:rFonts w:ascii="Times New Roman" w:hAnsi="Times New Roman" w:cs="Times New Roman"/>
          <w:sz w:val="24"/>
          <w:szCs w:val="24"/>
        </w:rPr>
        <w:t xml:space="preserve"> </w:t>
      </w:r>
    </w:p>
    <w:p w:rsidR="00561E55" w:rsidRDefault="00E57B31" w:rsidP="0011564B">
      <w:pPr>
        <w:pStyle w:val="ListParagraph"/>
        <w:numPr>
          <w:ilvl w:val="0"/>
          <w:numId w:val="20"/>
        </w:numPr>
        <w:spacing w:after="0"/>
        <w:jc w:val="both"/>
        <w:rPr>
          <w:rFonts w:ascii="Times New Roman" w:hAnsi="Times New Roman" w:cs="Times New Roman"/>
          <w:sz w:val="24"/>
          <w:szCs w:val="24"/>
        </w:rPr>
      </w:pPr>
      <w:r w:rsidRPr="00561E55">
        <w:rPr>
          <w:rFonts w:ascii="Times New Roman" w:hAnsi="Times New Roman" w:cs="Times New Roman"/>
          <w:sz w:val="24"/>
          <w:szCs w:val="24"/>
        </w:rPr>
        <w:t xml:space="preserve">Ditarik kembali oleh </w:t>
      </w:r>
      <w:r w:rsidR="00561E55">
        <w:rPr>
          <w:rFonts w:ascii="Times New Roman" w:hAnsi="Times New Roman" w:cs="Times New Roman"/>
          <w:sz w:val="24"/>
          <w:szCs w:val="24"/>
        </w:rPr>
        <w:t>Panitia</w:t>
      </w:r>
      <w:r w:rsidRPr="00561E55">
        <w:rPr>
          <w:rFonts w:ascii="Times New Roman" w:hAnsi="Times New Roman" w:cs="Times New Roman"/>
          <w:sz w:val="24"/>
          <w:szCs w:val="24"/>
        </w:rPr>
        <w:t xml:space="preserve"> KKN Reguler karena melanggar norma susila yang berat;</w:t>
      </w:r>
      <w:r w:rsidR="00561E55" w:rsidRPr="00561E55">
        <w:rPr>
          <w:rFonts w:ascii="Times New Roman" w:hAnsi="Times New Roman" w:cs="Times New Roman"/>
          <w:sz w:val="24"/>
          <w:szCs w:val="24"/>
        </w:rPr>
        <w:t xml:space="preserve"> </w:t>
      </w:r>
    </w:p>
    <w:p w:rsidR="00561E55" w:rsidRDefault="00E57B31" w:rsidP="0011564B">
      <w:pPr>
        <w:pStyle w:val="ListParagraph"/>
        <w:numPr>
          <w:ilvl w:val="0"/>
          <w:numId w:val="20"/>
        </w:numPr>
        <w:spacing w:after="0"/>
        <w:jc w:val="both"/>
        <w:rPr>
          <w:rFonts w:ascii="Times New Roman" w:hAnsi="Times New Roman" w:cs="Times New Roman"/>
          <w:sz w:val="24"/>
          <w:szCs w:val="24"/>
        </w:rPr>
      </w:pPr>
      <w:r w:rsidRPr="00561E55">
        <w:rPr>
          <w:rFonts w:ascii="Times New Roman" w:hAnsi="Times New Roman" w:cs="Times New Roman"/>
          <w:sz w:val="24"/>
          <w:szCs w:val="24"/>
        </w:rPr>
        <w:t xml:space="preserve">Ditarik kembali oleh </w:t>
      </w:r>
      <w:r w:rsidR="00561E55">
        <w:rPr>
          <w:rFonts w:ascii="Times New Roman" w:hAnsi="Times New Roman" w:cs="Times New Roman"/>
          <w:sz w:val="24"/>
          <w:szCs w:val="24"/>
        </w:rPr>
        <w:t>Panitia</w:t>
      </w:r>
      <w:r w:rsidRPr="00561E55">
        <w:rPr>
          <w:rFonts w:ascii="Times New Roman" w:hAnsi="Times New Roman" w:cs="Times New Roman"/>
          <w:sz w:val="24"/>
          <w:szCs w:val="24"/>
        </w:rPr>
        <w:t xml:space="preserve"> KKN Reguler karena tidak mentaati aturan yang telah ditetapkan;</w:t>
      </w:r>
    </w:p>
    <w:p w:rsidR="00561E55" w:rsidRDefault="00E57B31" w:rsidP="0011564B">
      <w:pPr>
        <w:pStyle w:val="ListParagraph"/>
        <w:numPr>
          <w:ilvl w:val="0"/>
          <w:numId w:val="20"/>
        </w:numPr>
        <w:spacing w:after="0"/>
        <w:jc w:val="both"/>
        <w:rPr>
          <w:rFonts w:ascii="Times New Roman" w:hAnsi="Times New Roman" w:cs="Times New Roman"/>
          <w:sz w:val="24"/>
          <w:szCs w:val="24"/>
        </w:rPr>
      </w:pPr>
      <w:r w:rsidRPr="00561E55">
        <w:rPr>
          <w:rFonts w:ascii="Times New Roman" w:hAnsi="Times New Roman" w:cs="Times New Roman"/>
          <w:sz w:val="24"/>
          <w:szCs w:val="24"/>
        </w:rPr>
        <w:t>Untuk menghadiri rapat kordinasi yang diselenggarakan dalam rangka kegiatan KKN Reguler;</w:t>
      </w:r>
    </w:p>
    <w:p w:rsidR="00561E55" w:rsidRDefault="00E57B31" w:rsidP="0011564B">
      <w:pPr>
        <w:pStyle w:val="ListParagraph"/>
        <w:numPr>
          <w:ilvl w:val="0"/>
          <w:numId w:val="20"/>
        </w:numPr>
        <w:spacing w:after="0"/>
        <w:jc w:val="both"/>
        <w:rPr>
          <w:rFonts w:ascii="Times New Roman" w:hAnsi="Times New Roman" w:cs="Times New Roman"/>
          <w:sz w:val="24"/>
          <w:szCs w:val="24"/>
        </w:rPr>
      </w:pPr>
      <w:r w:rsidRPr="00561E55">
        <w:rPr>
          <w:rFonts w:ascii="Times New Roman" w:hAnsi="Times New Roman" w:cs="Times New Roman"/>
          <w:sz w:val="24"/>
          <w:szCs w:val="24"/>
        </w:rPr>
        <w:t>Untuk melaksanakan tugas lain di luar lokasi dalam rangka kegiatan KKN Reguler;</w:t>
      </w:r>
      <w:r w:rsidR="00561E55" w:rsidRPr="00561E55">
        <w:rPr>
          <w:rFonts w:ascii="Times New Roman" w:hAnsi="Times New Roman" w:cs="Times New Roman"/>
          <w:sz w:val="24"/>
          <w:szCs w:val="24"/>
        </w:rPr>
        <w:t xml:space="preserve"> </w:t>
      </w:r>
    </w:p>
    <w:p w:rsidR="00561E55" w:rsidRDefault="00E57B31" w:rsidP="0011564B">
      <w:pPr>
        <w:pStyle w:val="ListParagraph"/>
        <w:numPr>
          <w:ilvl w:val="0"/>
          <w:numId w:val="20"/>
        </w:numPr>
        <w:spacing w:after="0"/>
        <w:jc w:val="both"/>
        <w:rPr>
          <w:rFonts w:ascii="Times New Roman" w:hAnsi="Times New Roman" w:cs="Times New Roman"/>
          <w:sz w:val="24"/>
          <w:szCs w:val="24"/>
        </w:rPr>
      </w:pPr>
      <w:r w:rsidRPr="00561E55">
        <w:rPr>
          <w:rFonts w:ascii="Times New Roman" w:hAnsi="Times New Roman" w:cs="Times New Roman"/>
          <w:sz w:val="24"/>
          <w:szCs w:val="24"/>
        </w:rPr>
        <w:t>Sakit yang harus dirawat di luar lokasi KKN;</w:t>
      </w:r>
      <w:r w:rsidR="00561E55" w:rsidRPr="00561E55">
        <w:rPr>
          <w:rFonts w:ascii="Times New Roman" w:hAnsi="Times New Roman" w:cs="Times New Roman"/>
          <w:sz w:val="24"/>
          <w:szCs w:val="24"/>
        </w:rPr>
        <w:t xml:space="preserve"> </w:t>
      </w:r>
    </w:p>
    <w:p w:rsidR="00561E55" w:rsidRPr="00561E55" w:rsidRDefault="00561E55" w:rsidP="0011564B">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Dan/a</w:t>
      </w:r>
      <w:r w:rsidR="00E57B31" w:rsidRPr="00561E55">
        <w:rPr>
          <w:rFonts w:ascii="Times New Roman" w:hAnsi="Times New Roman" w:cs="Times New Roman"/>
          <w:sz w:val="24"/>
          <w:szCs w:val="24"/>
        </w:rPr>
        <w:t xml:space="preserve">tau terdapat alasan lain yang dapat ditoleransi oleh </w:t>
      </w:r>
      <w:r w:rsidR="000601AC">
        <w:rPr>
          <w:rFonts w:ascii="Times New Roman" w:hAnsi="Times New Roman" w:cs="Times New Roman"/>
          <w:sz w:val="24"/>
          <w:szCs w:val="24"/>
        </w:rPr>
        <w:t>Panitia</w:t>
      </w:r>
      <w:r w:rsidR="00E57B31" w:rsidRPr="00561E55">
        <w:rPr>
          <w:rFonts w:ascii="Times New Roman" w:hAnsi="Times New Roman" w:cs="Times New Roman"/>
          <w:sz w:val="24"/>
          <w:szCs w:val="24"/>
        </w:rPr>
        <w:t>.</w:t>
      </w:r>
    </w:p>
    <w:p w:rsidR="00561E55" w:rsidRDefault="00E57B31" w:rsidP="000601AC">
      <w:pPr>
        <w:pStyle w:val="ListParagraph"/>
        <w:spacing w:after="0"/>
        <w:ind w:left="360" w:firstLine="900"/>
        <w:jc w:val="both"/>
        <w:rPr>
          <w:rFonts w:ascii="Times New Roman" w:hAnsi="Times New Roman" w:cs="Times New Roman"/>
          <w:sz w:val="24"/>
          <w:szCs w:val="24"/>
        </w:rPr>
      </w:pPr>
      <w:r w:rsidRPr="00561E55">
        <w:rPr>
          <w:rFonts w:ascii="Times New Roman" w:hAnsi="Times New Roman" w:cs="Times New Roman"/>
          <w:sz w:val="24"/>
          <w:szCs w:val="24"/>
        </w:rPr>
        <w:t xml:space="preserve">Untuk meninggalkan lokasi KKN setiap mahasiswa harus minta ijin pada tuan rumah setempat dan DPL atau Panitia KKN Reguler </w:t>
      </w:r>
      <w:r w:rsidR="00C701BF" w:rsidRPr="00561E55">
        <w:rPr>
          <w:rFonts w:ascii="Times New Roman" w:hAnsi="Times New Roman" w:cs="Times New Roman"/>
          <w:sz w:val="24"/>
          <w:szCs w:val="24"/>
        </w:rPr>
        <w:t>UNISLA</w:t>
      </w:r>
      <w:r w:rsidRPr="00561E55">
        <w:rPr>
          <w:rFonts w:ascii="Times New Roman" w:hAnsi="Times New Roman" w:cs="Times New Roman"/>
          <w:sz w:val="24"/>
          <w:szCs w:val="24"/>
        </w:rPr>
        <w:t>.</w:t>
      </w:r>
    </w:p>
    <w:p w:rsidR="000601AC" w:rsidRPr="000601AC" w:rsidRDefault="000601AC" w:rsidP="000601AC">
      <w:pPr>
        <w:spacing w:after="0"/>
        <w:jc w:val="both"/>
        <w:rPr>
          <w:rFonts w:ascii="Times New Roman" w:hAnsi="Times New Roman" w:cs="Times New Roman"/>
          <w:sz w:val="24"/>
          <w:szCs w:val="24"/>
        </w:rPr>
      </w:pPr>
    </w:p>
    <w:p w:rsidR="00561E55" w:rsidRDefault="00E57B31" w:rsidP="0011564B">
      <w:pPr>
        <w:pStyle w:val="ListParagraph"/>
        <w:numPr>
          <w:ilvl w:val="0"/>
          <w:numId w:val="19"/>
        </w:numPr>
        <w:spacing w:after="0"/>
        <w:ind w:left="360"/>
        <w:jc w:val="both"/>
        <w:rPr>
          <w:rFonts w:ascii="Times New Roman" w:hAnsi="Times New Roman" w:cs="Times New Roman"/>
          <w:sz w:val="24"/>
          <w:szCs w:val="24"/>
        </w:rPr>
      </w:pPr>
      <w:r w:rsidRPr="00561E55">
        <w:rPr>
          <w:rFonts w:ascii="Times New Roman" w:hAnsi="Times New Roman" w:cs="Times New Roman"/>
          <w:sz w:val="24"/>
          <w:szCs w:val="24"/>
        </w:rPr>
        <w:t>Orientasi Lapangan</w:t>
      </w:r>
    </w:p>
    <w:p w:rsidR="000601AC" w:rsidRDefault="00E57B31" w:rsidP="000601AC">
      <w:pPr>
        <w:pStyle w:val="ListParagraph"/>
        <w:spacing w:after="0"/>
        <w:ind w:left="360" w:firstLine="900"/>
        <w:jc w:val="both"/>
        <w:rPr>
          <w:rFonts w:ascii="Times New Roman" w:hAnsi="Times New Roman" w:cs="Times New Roman"/>
          <w:sz w:val="24"/>
          <w:szCs w:val="24"/>
        </w:rPr>
      </w:pPr>
      <w:r w:rsidRPr="00561E55">
        <w:rPr>
          <w:rFonts w:ascii="Times New Roman" w:hAnsi="Times New Roman" w:cs="Times New Roman"/>
          <w:sz w:val="24"/>
          <w:szCs w:val="24"/>
        </w:rPr>
        <w:t>Setelah mahasiswa peserta KKN Reguler berada di lokasi desa masing-masing, maka pada 3 (tiga) hari pertama</w:t>
      </w:r>
      <w:r w:rsidR="00561E55" w:rsidRPr="00561E55">
        <w:rPr>
          <w:rFonts w:ascii="Times New Roman" w:hAnsi="Times New Roman" w:cs="Times New Roman"/>
          <w:sz w:val="24"/>
          <w:szCs w:val="24"/>
        </w:rPr>
        <w:t xml:space="preserve"> </w:t>
      </w:r>
      <w:r w:rsidRPr="00561E55">
        <w:rPr>
          <w:rFonts w:ascii="Times New Roman" w:hAnsi="Times New Roman" w:cs="Times New Roman"/>
          <w:sz w:val="24"/>
          <w:szCs w:val="24"/>
        </w:rPr>
        <w:t>segeralah melakukan orientasi lapangan yang difokuskan pada kegiatan-kegiatan sebagai berikut :</w:t>
      </w:r>
      <w:r w:rsidR="00561E55">
        <w:rPr>
          <w:rFonts w:ascii="Times New Roman" w:hAnsi="Times New Roman" w:cs="Times New Roman"/>
          <w:sz w:val="24"/>
          <w:szCs w:val="24"/>
        </w:rPr>
        <w:t xml:space="preserve"> </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Mengadaka</w:t>
      </w:r>
      <w:r w:rsidR="000601AC">
        <w:rPr>
          <w:rFonts w:ascii="Times New Roman" w:hAnsi="Times New Roman" w:cs="Times New Roman"/>
          <w:sz w:val="24"/>
          <w:szCs w:val="24"/>
        </w:rPr>
        <w:t>n perkenalan degan kepala desa</w:t>
      </w:r>
      <w:r w:rsidRPr="00561E55">
        <w:rPr>
          <w:rFonts w:ascii="Times New Roman" w:hAnsi="Times New Roman" w:cs="Times New Roman"/>
          <w:sz w:val="24"/>
          <w:szCs w:val="24"/>
        </w:rPr>
        <w:t xml:space="preserve"> dan aparat desa lainnya, serta para tokoh masyarakat setempat dalam rangka membangun hubungan so</w:t>
      </w:r>
      <w:r w:rsidR="000601AC">
        <w:rPr>
          <w:rFonts w:ascii="Times New Roman" w:hAnsi="Times New Roman" w:cs="Times New Roman"/>
          <w:sz w:val="24"/>
          <w:szCs w:val="24"/>
        </w:rPr>
        <w:t>s</w:t>
      </w:r>
      <w:r w:rsidRPr="00561E55">
        <w:rPr>
          <w:rFonts w:ascii="Times New Roman" w:hAnsi="Times New Roman" w:cs="Times New Roman"/>
          <w:sz w:val="24"/>
          <w:szCs w:val="24"/>
        </w:rPr>
        <w:t>ial yang baik dengan pihak masyarakat.</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Mengadakan koordinasi dan konsultasi serta adaptasi dengan kepala desa/lurah dan aparat desa lainnya untuk melaksanakan rencana program kegiatan KKN Reguler di masing-masing lokasi KKN.</w:t>
      </w:r>
      <w:r w:rsidR="00561E55">
        <w:rPr>
          <w:rFonts w:ascii="Times New Roman" w:hAnsi="Times New Roman" w:cs="Times New Roman"/>
          <w:sz w:val="24"/>
          <w:szCs w:val="24"/>
        </w:rPr>
        <w:t xml:space="preserve"> </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Melakukan pendataan dan identifikasi program sesuai sasaran dan target yang telah ditetapkan secara fakultatif.</w:t>
      </w:r>
      <w:r w:rsidR="00561E55">
        <w:rPr>
          <w:rFonts w:ascii="Times New Roman" w:hAnsi="Times New Roman" w:cs="Times New Roman"/>
          <w:sz w:val="24"/>
          <w:szCs w:val="24"/>
        </w:rPr>
        <w:t xml:space="preserve"> </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 xml:space="preserve">Gunakan berbagai strategi, teknik dan pendekatan yang efektif dengan kondisi masyarakat setempat sehingga setiap mahasiswa mampu mendapatkan data </w:t>
      </w:r>
      <w:r w:rsidR="000601AC">
        <w:rPr>
          <w:rFonts w:ascii="Times New Roman" w:hAnsi="Times New Roman" w:cs="Times New Roman"/>
          <w:sz w:val="24"/>
          <w:szCs w:val="24"/>
        </w:rPr>
        <w:t>calon warga/</w:t>
      </w:r>
      <w:r w:rsidRPr="00561E55">
        <w:rPr>
          <w:rFonts w:ascii="Times New Roman" w:hAnsi="Times New Roman" w:cs="Times New Roman"/>
          <w:sz w:val="24"/>
          <w:szCs w:val="24"/>
        </w:rPr>
        <w:t xml:space="preserve">komunitas tertentu yang akan mengikuti program KKN Reguler </w:t>
      </w:r>
      <w:r w:rsidR="00C701BF" w:rsidRPr="00561E55">
        <w:rPr>
          <w:rFonts w:ascii="Times New Roman" w:hAnsi="Times New Roman" w:cs="Times New Roman"/>
          <w:sz w:val="24"/>
          <w:szCs w:val="24"/>
        </w:rPr>
        <w:t>UNISLA</w:t>
      </w:r>
      <w:r w:rsidRPr="00561E55">
        <w:rPr>
          <w:rFonts w:ascii="Times New Roman" w:hAnsi="Times New Roman" w:cs="Times New Roman"/>
          <w:sz w:val="24"/>
          <w:szCs w:val="24"/>
        </w:rPr>
        <w:t>.</w:t>
      </w:r>
      <w:r w:rsidR="00561E55">
        <w:rPr>
          <w:rFonts w:ascii="Times New Roman" w:hAnsi="Times New Roman" w:cs="Times New Roman"/>
          <w:sz w:val="24"/>
          <w:szCs w:val="24"/>
        </w:rPr>
        <w:t xml:space="preserve"> </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Menyusun rencana dan langkah-lagkah kongkrit dalam rangka pelaksanaan program pemberdayaan masyarakat atau pembelajaran.</w:t>
      </w:r>
      <w:r w:rsidR="00561E55">
        <w:rPr>
          <w:rFonts w:ascii="Times New Roman" w:hAnsi="Times New Roman" w:cs="Times New Roman"/>
          <w:sz w:val="24"/>
          <w:szCs w:val="24"/>
        </w:rPr>
        <w:t xml:space="preserve"> </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Mengadakan pertemuan pra kondisi dengan calon war</w:t>
      </w:r>
      <w:r w:rsidR="000601AC">
        <w:rPr>
          <w:rFonts w:ascii="Times New Roman" w:hAnsi="Times New Roman" w:cs="Times New Roman"/>
          <w:sz w:val="24"/>
          <w:szCs w:val="24"/>
        </w:rPr>
        <w:t>ga/</w:t>
      </w:r>
      <w:r w:rsidRPr="00561E55">
        <w:rPr>
          <w:rFonts w:ascii="Times New Roman" w:hAnsi="Times New Roman" w:cs="Times New Roman"/>
          <w:sz w:val="24"/>
          <w:szCs w:val="24"/>
        </w:rPr>
        <w:t xml:space="preserve">kelompok masyarakat tertentu (sesuai dengan sasaran fakultatif) yang telah didata dan diidentifikasi dalam rangka pelaksanaan program KKN Reguler </w:t>
      </w:r>
      <w:r w:rsidR="00C701BF" w:rsidRPr="00561E55">
        <w:rPr>
          <w:rFonts w:ascii="Times New Roman" w:hAnsi="Times New Roman" w:cs="Times New Roman"/>
          <w:sz w:val="24"/>
          <w:szCs w:val="24"/>
        </w:rPr>
        <w:t>UNISLA</w:t>
      </w:r>
      <w:r w:rsidRPr="00561E55">
        <w:rPr>
          <w:rFonts w:ascii="Times New Roman" w:hAnsi="Times New Roman" w:cs="Times New Roman"/>
          <w:sz w:val="24"/>
          <w:szCs w:val="24"/>
        </w:rPr>
        <w:t>.</w:t>
      </w:r>
      <w:r w:rsidR="00561E55">
        <w:rPr>
          <w:rFonts w:ascii="Times New Roman" w:hAnsi="Times New Roman" w:cs="Times New Roman"/>
          <w:sz w:val="24"/>
          <w:szCs w:val="24"/>
        </w:rPr>
        <w:t xml:space="preserve"> </w:t>
      </w:r>
    </w:p>
    <w:p w:rsidR="000601AC" w:rsidRDefault="00E57B31" w:rsidP="0011564B">
      <w:pPr>
        <w:pStyle w:val="ListParagraph"/>
        <w:numPr>
          <w:ilvl w:val="0"/>
          <w:numId w:val="21"/>
        </w:numPr>
        <w:spacing w:after="0"/>
        <w:jc w:val="both"/>
        <w:rPr>
          <w:rFonts w:ascii="Times New Roman" w:hAnsi="Times New Roman" w:cs="Times New Roman"/>
          <w:sz w:val="24"/>
          <w:szCs w:val="24"/>
        </w:rPr>
      </w:pPr>
      <w:r w:rsidRPr="00561E55">
        <w:rPr>
          <w:rFonts w:ascii="Times New Roman" w:hAnsi="Times New Roman" w:cs="Times New Roman"/>
          <w:sz w:val="24"/>
          <w:szCs w:val="24"/>
        </w:rPr>
        <w:t>Menyiapkan sarana dan prasarana pendukung yang dibutuhkan dalam proses kegiatan pemberdayaan masyarakat.</w:t>
      </w:r>
      <w:r w:rsidR="00561E55">
        <w:rPr>
          <w:rFonts w:ascii="Times New Roman" w:hAnsi="Times New Roman" w:cs="Times New Roman"/>
          <w:sz w:val="24"/>
          <w:szCs w:val="24"/>
        </w:rPr>
        <w:t xml:space="preserve"> </w:t>
      </w:r>
    </w:p>
    <w:p w:rsidR="000601AC" w:rsidRDefault="00E57B31" w:rsidP="0011564B">
      <w:pPr>
        <w:pStyle w:val="ListParagraph"/>
        <w:numPr>
          <w:ilvl w:val="0"/>
          <w:numId w:val="22"/>
        </w:numPr>
        <w:spacing w:after="0"/>
        <w:jc w:val="both"/>
        <w:rPr>
          <w:rFonts w:ascii="Times New Roman" w:hAnsi="Times New Roman" w:cs="Times New Roman"/>
          <w:sz w:val="24"/>
          <w:szCs w:val="24"/>
        </w:rPr>
      </w:pPr>
      <w:r w:rsidRPr="000601AC">
        <w:rPr>
          <w:rFonts w:ascii="Times New Roman" w:hAnsi="Times New Roman" w:cs="Times New Roman"/>
          <w:sz w:val="24"/>
          <w:szCs w:val="24"/>
        </w:rPr>
        <w:t>Untuk mendapatkan dukungan dari aparat desa, tokoh dan segenap masyarakat sehingga memperoleh hasil yang maksimal, maka dalam melakukan kegiatan orientasi lapangan hendaklah mahasiswa memperhatikan hal-hal sebagai berikut :</w:t>
      </w:r>
      <w:r w:rsidR="00561E55" w:rsidRPr="000601AC">
        <w:rPr>
          <w:rFonts w:ascii="Times New Roman" w:hAnsi="Times New Roman" w:cs="Times New Roman"/>
          <w:sz w:val="24"/>
          <w:szCs w:val="24"/>
        </w:rPr>
        <w:t xml:space="preserve"> </w:t>
      </w:r>
      <w:r w:rsidRPr="000601AC">
        <w:rPr>
          <w:rFonts w:ascii="Times New Roman" w:hAnsi="Times New Roman" w:cs="Times New Roman"/>
          <w:sz w:val="24"/>
          <w:szCs w:val="24"/>
        </w:rPr>
        <w:t xml:space="preserve">Gunakan teknik </w:t>
      </w:r>
      <w:r w:rsidRPr="000601AC">
        <w:rPr>
          <w:rFonts w:ascii="Times New Roman" w:hAnsi="Times New Roman" w:cs="Times New Roman"/>
          <w:sz w:val="24"/>
          <w:szCs w:val="24"/>
        </w:rPr>
        <w:lastRenderedPageBreak/>
        <w:t>berkomunikasi secara wajar dengan ,memperhatikan kondisi, tradisi, sosiokultural dan sosio-religius msyarakat setempat.</w:t>
      </w:r>
      <w:r w:rsidR="00561E55" w:rsidRPr="000601AC">
        <w:rPr>
          <w:rFonts w:ascii="Times New Roman" w:hAnsi="Times New Roman" w:cs="Times New Roman"/>
          <w:sz w:val="24"/>
          <w:szCs w:val="24"/>
        </w:rPr>
        <w:t xml:space="preserve"> </w:t>
      </w:r>
    </w:p>
    <w:p w:rsidR="000601AC" w:rsidRDefault="00E57B31" w:rsidP="0011564B">
      <w:pPr>
        <w:pStyle w:val="ListParagraph"/>
        <w:numPr>
          <w:ilvl w:val="0"/>
          <w:numId w:val="22"/>
        </w:numPr>
        <w:spacing w:after="0"/>
        <w:jc w:val="both"/>
        <w:rPr>
          <w:rFonts w:ascii="Times New Roman" w:hAnsi="Times New Roman" w:cs="Times New Roman"/>
          <w:sz w:val="24"/>
          <w:szCs w:val="24"/>
        </w:rPr>
      </w:pPr>
      <w:r w:rsidRPr="000601AC">
        <w:rPr>
          <w:rFonts w:ascii="Times New Roman" w:hAnsi="Times New Roman" w:cs="Times New Roman"/>
          <w:sz w:val="24"/>
          <w:szCs w:val="24"/>
        </w:rPr>
        <w:t>Selalu mengedepankan sikap hormat, sopan dan ramah terhadap masyarakat.</w:t>
      </w:r>
      <w:r w:rsidR="00561E55" w:rsidRPr="000601AC">
        <w:rPr>
          <w:rFonts w:ascii="Times New Roman" w:hAnsi="Times New Roman" w:cs="Times New Roman"/>
          <w:sz w:val="24"/>
          <w:szCs w:val="24"/>
        </w:rPr>
        <w:t xml:space="preserve"> </w:t>
      </w:r>
    </w:p>
    <w:p w:rsidR="000601AC" w:rsidRDefault="00E57B31" w:rsidP="0011564B">
      <w:pPr>
        <w:pStyle w:val="ListParagraph"/>
        <w:numPr>
          <w:ilvl w:val="0"/>
          <w:numId w:val="22"/>
        </w:numPr>
        <w:spacing w:after="0"/>
        <w:jc w:val="both"/>
        <w:rPr>
          <w:rFonts w:ascii="Times New Roman" w:hAnsi="Times New Roman" w:cs="Times New Roman"/>
          <w:sz w:val="24"/>
          <w:szCs w:val="24"/>
        </w:rPr>
      </w:pPr>
      <w:r w:rsidRPr="000601AC">
        <w:rPr>
          <w:rFonts w:ascii="Times New Roman" w:hAnsi="Times New Roman" w:cs="Times New Roman"/>
          <w:sz w:val="24"/>
          <w:szCs w:val="24"/>
        </w:rPr>
        <w:t xml:space="preserve">Posisikan diri sebagai bagian tak terpisahkan dari masyarakat </w:t>
      </w:r>
      <w:r w:rsidRPr="000601AC">
        <w:rPr>
          <w:rFonts w:ascii="Times New Roman" w:hAnsi="Times New Roman" w:cs="Times New Roman"/>
          <w:i/>
          <w:sz w:val="24"/>
          <w:szCs w:val="24"/>
        </w:rPr>
        <w:t>(in-sider)</w:t>
      </w:r>
      <w:r w:rsidRPr="000601AC">
        <w:rPr>
          <w:rFonts w:ascii="Times New Roman" w:hAnsi="Times New Roman" w:cs="Times New Roman"/>
          <w:sz w:val="24"/>
          <w:szCs w:val="24"/>
        </w:rPr>
        <w:t xml:space="preserve"> dan bukan orang lain </w:t>
      </w:r>
      <w:r w:rsidRPr="000601AC">
        <w:rPr>
          <w:rFonts w:ascii="Times New Roman" w:hAnsi="Times New Roman" w:cs="Times New Roman"/>
          <w:i/>
          <w:sz w:val="24"/>
          <w:szCs w:val="24"/>
        </w:rPr>
        <w:t>(out-sider)</w:t>
      </w:r>
      <w:r w:rsidRPr="000601AC">
        <w:rPr>
          <w:rFonts w:ascii="Times New Roman" w:hAnsi="Times New Roman" w:cs="Times New Roman"/>
          <w:sz w:val="24"/>
          <w:szCs w:val="24"/>
        </w:rPr>
        <w:t>, sehingga mahasiswa dapat menyatu dengan masyarakat setempat.</w:t>
      </w:r>
      <w:r w:rsidR="00561E55" w:rsidRPr="000601AC">
        <w:rPr>
          <w:rFonts w:ascii="Times New Roman" w:hAnsi="Times New Roman" w:cs="Times New Roman"/>
          <w:sz w:val="24"/>
          <w:szCs w:val="24"/>
        </w:rPr>
        <w:t xml:space="preserve"> </w:t>
      </w:r>
    </w:p>
    <w:p w:rsidR="000601AC" w:rsidRDefault="00E57B31" w:rsidP="0011564B">
      <w:pPr>
        <w:pStyle w:val="ListParagraph"/>
        <w:numPr>
          <w:ilvl w:val="0"/>
          <w:numId w:val="22"/>
        </w:numPr>
        <w:spacing w:after="0"/>
        <w:jc w:val="both"/>
        <w:rPr>
          <w:rFonts w:ascii="Times New Roman" w:hAnsi="Times New Roman" w:cs="Times New Roman"/>
          <w:sz w:val="24"/>
          <w:szCs w:val="24"/>
        </w:rPr>
      </w:pPr>
      <w:r w:rsidRPr="000601AC">
        <w:rPr>
          <w:rFonts w:ascii="Times New Roman" w:hAnsi="Times New Roman" w:cs="Times New Roman"/>
          <w:sz w:val="24"/>
          <w:szCs w:val="24"/>
        </w:rPr>
        <w:t>Ciptakan kondisi agar masyarakat tetap merasa aman, nyaman, dan tidak terganggu oleh kehadiran mahasiswa KKN.</w:t>
      </w:r>
      <w:r w:rsidR="00561E55" w:rsidRPr="000601AC">
        <w:rPr>
          <w:rFonts w:ascii="Times New Roman" w:hAnsi="Times New Roman" w:cs="Times New Roman"/>
          <w:sz w:val="24"/>
          <w:szCs w:val="24"/>
        </w:rPr>
        <w:t xml:space="preserve"> </w:t>
      </w:r>
    </w:p>
    <w:p w:rsidR="000601AC" w:rsidRDefault="00E57B31" w:rsidP="0011564B">
      <w:pPr>
        <w:pStyle w:val="ListParagraph"/>
        <w:numPr>
          <w:ilvl w:val="0"/>
          <w:numId w:val="22"/>
        </w:numPr>
        <w:spacing w:after="0"/>
        <w:jc w:val="both"/>
        <w:rPr>
          <w:rFonts w:ascii="Times New Roman" w:hAnsi="Times New Roman" w:cs="Times New Roman"/>
          <w:sz w:val="24"/>
          <w:szCs w:val="24"/>
        </w:rPr>
      </w:pPr>
      <w:r w:rsidRPr="000601AC">
        <w:rPr>
          <w:rFonts w:ascii="Times New Roman" w:hAnsi="Times New Roman" w:cs="Times New Roman"/>
          <w:sz w:val="24"/>
          <w:szCs w:val="24"/>
        </w:rPr>
        <w:t>Hindarkan sejauh mungkin sikap-sikap arogan, angkuh, apalagi sikap-sikap yang terkesan menggurui masyarakat.</w:t>
      </w:r>
      <w:r w:rsidR="00561E55" w:rsidRPr="000601AC">
        <w:rPr>
          <w:rFonts w:ascii="Times New Roman" w:hAnsi="Times New Roman" w:cs="Times New Roman"/>
          <w:sz w:val="24"/>
          <w:szCs w:val="24"/>
        </w:rPr>
        <w:t xml:space="preserve"> </w:t>
      </w:r>
    </w:p>
    <w:p w:rsidR="00561E55" w:rsidRPr="000601AC" w:rsidRDefault="00E57B31" w:rsidP="0011564B">
      <w:pPr>
        <w:pStyle w:val="ListParagraph"/>
        <w:numPr>
          <w:ilvl w:val="0"/>
          <w:numId w:val="22"/>
        </w:numPr>
        <w:spacing w:after="0"/>
        <w:jc w:val="both"/>
        <w:rPr>
          <w:rFonts w:ascii="Times New Roman" w:hAnsi="Times New Roman" w:cs="Times New Roman"/>
          <w:sz w:val="24"/>
          <w:szCs w:val="24"/>
        </w:rPr>
      </w:pPr>
      <w:r w:rsidRPr="000601AC">
        <w:rPr>
          <w:rFonts w:ascii="Times New Roman" w:hAnsi="Times New Roman" w:cs="Times New Roman"/>
          <w:sz w:val="24"/>
          <w:szCs w:val="24"/>
        </w:rPr>
        <w:t>Ciptakan opini bahwa KKN Reguler adalah milik masyarakat dan untuk kepentingan masyarakat sendiri, sedangkan mahasiswa hanyalah sebagai motivator, inovator, dinamisator, dan tutor yang akan mendampingi proses pemberdayaan bersama masyarakat.</w:t>
      </w:r>
    </w:p>
    <w:p w:rsidR="00561E55" w:rsidRDefault="00561E55" w:rsidP="00561E55">
      <w:pPr>
        <w:pStyle w:val="ListParagraph"/>
        <w:spacing w:after="0"/>
        <w:ind w:left="360"/>
        <w:jc w:val="both"/>
        <w:rPr>
          <w:rFonts w:ascii="Times New Roman" w:hAnsi="Times New Roman" w:cs="Times New Roman"/>
          <w:sz w:val="24"/>
          <w:szCs w:val="24"/>
        </w:rPr>
      </w:pPr>
    </w:p>
    <w:p w:rsidR="000601AC" w:rsidRDefault="000601AC" w:rsidP="0011564B">
      <w:pPr>
        <w:pStyle w:val="ListParagraph"/>
        <w:numPr>
          <w:ilvl w:val="0"/>
          <w:numId w:val="19"/>
        </w:numPr>
        <w:spacing w:after="0"/>
        <w:ind w:left="360"/>
        <w:jc w:val="both"/>
        <w:rPr>
          <w:rFonts w:ascii="Times New Roman" w:hAnsi="Times New Roman" w:cs="Times New Roman"/>
          <w:sz w:val="24"/>
          <w:szCs w:val="24"/>
        </w:rPr>
      </w:pPr>
      <w:r>
        <w:rPr>
          <w:rFonts w:ascii="Times New Roman" w:hAnsi="Times New Roman" w:cs="Times New Roman"/>
          <w:sz w:val="24"/>
          <w:szCs w:val="24"/>
        </w:rPr>
        <w:t>Pembentukan Kelompok/</w:t>
      </w:r>
      <w:r w:rsidR="00E57B31" w:rsidRPr="00561E55">
        <w:rPr>
          <w:rFonts w:ascii="Times New Roman" w:hAnsi="Times New Roman" w:cs="Times New Roman"/>
          <w:sz w:val="24"/>
          <w:szCs w:val="24"/>
        </w:rPr>
        <w:t>Komunitas</w:t>
      </w:r>
      <w:r>
        <w:rPr>
          <w:rFonts w:ascii="Times New Roman" w:hAnsi="Times New Roman" w:cs="Times New Roman"/>
          <w:sz w:val="24"/>
          <w:szCs w:val="24"/>
        </w:rPr>
        <w:t xml:space="preserve"> </w:t>
      </w:r>
    </w:p>
    <w:p w:rsidR="000601AC" w:rsidRDefault="00E57B31" w:rsidP="000601AC">
      <w:pPr>
        <w:pStyle w:val="ListParagraph"/>
        <w:spacing w:after="0"/>
        <w:ind w:left="360" w:firstLine="900"/>
        <w:jc w:val="both"/>
        <w:rPr>
          <w:rFonts w:ascii="Times New Roman" w:hAnsi="Times New Roman" w:cs="Times New Roman"/>
          <w:sz w:val="24"/>
          <w:szCs w:val="24"/>
        </w:rPr>
      </w:pPr>
      <w:r w:rsidRPr="000601AC">
        <w:rPr>
          <w:rFonts w:ascii="Times New Roman" w:hAnsi="Times New Roman" w:cs="Times New Roman"/>
          <w:sz w:val="24"/>
          <w:szCs w:val="24"/>
        </w:rPr>
        <w:t>Bersamaan dengan melakukan kegiatan orientasi lapangan, maka peserta KKN harus lakukan kegiatan-kegiatan sebagai berikut :</w:t>
      </w:r>
      <w:r w:rsidR="000601AC">
        <w:rPr>
          <w:rFonts w:ascii="Times New Roman" w:hAnsi="Times New Roman" w:cs="Times New Roman"/>
          <w:sz w:val="24"/>
          <w:szCs w:val="24"/>
        </w:rPr>
        <w:t xml:space="preserve"> </w:t>
      </w:r>
    </w:p>
    <w:p w:rsidR="000601AC" w:rsidRDefault="00E57B31" w:rsidP="0011564B">
      <w:pPr>
        <w:pStyle w:val="ListParagraph"/>
        <w:numPr>
          <w:ilvl w:val="0"/>
          <w:numId w:val="23"/>
        </w:numPr>
        <w:spacing w:after="0"/>
        <w:jc w:val="both"/>
        <w:rPr>
          <w:rFonts w:ascii="Times New Roman" w:hAnsi="Times New Roman" w:cs="Times New Roman"/>
          <w:sz w:val="24"/>
          <w:szCs w:val="24"/>
        </w:rPr>
      </w:pPr>
      <w:r w:rsidRPr="000601AC">
        <w:rPr>
          <w:rFonts w:ascii="Times New Roman" w:hAnsi="Times New Roman" w:cs="Times New Roman"/>
          <w:sz w:val="24"/>
          <w:szCs w:val="24"/>
        </w:rPr>
        <w:t>Membetuk kelompok belajar/penyuluhan/kelompok lain sebagaimana kebutuhan program yang beranggotakan setiap kelompok antara 5-10 warga.</w:t>
      </w:r>
      <w:r w:rsidR="000601AC">
        <w:rPr>
          <w:rFonts w:ascii="Times New Roman" w:hAnsi="Times New Roman" w:cs="Times New Roman"/>
          <w:sz w:val="24"/>
          <w:szCs w:val="24"/>
        </w:rPr>
        <w:t xml:space="preserve"> </w:t>
      </w:r>
    </w:p>
    <w:p w:rsidR="000601AC" w:rsidRDefault="00E57B31" w:rsidP="0011564B">
      <w:pPr>
        <w:pStyle w:val="ListParagraph"/>
        <w:numPr>
          <w:ilvl w:val="0"/>
          <w:numId w:val="23"/>
        </w:numPr>
        <w:spacing w:after="0"/>
        <w:jc w:val="both"/>
        <w:rPr>
          <w:rFonts w:ascii="Times New Roman" w:hAnsi="Times New Roman" w:cs="Times New Roman"/>
          <w:sz w:val="24"/>
          <w:szCs w:val="24"/>
        </w:rPr>
      </w:pPr>
      <w:r w:rsidRPr="000601AC">
        <w:rPr>
          <w:rFonts w:ascii="Times New Roman" w:hAnsi="Times New Roman" w:cs="Times New Roman"/>
          <w:sz w:val="24"/>
          <w:szCs w:val="24"/>
        </w:rPr>
        <w:t>Jika jumlah warga di suatu wilayah cukup besar, hendaklah dibagi menjadi beberapa kelompok kelas agar proses pemberdayaan dapat terlaksana dengan efektif.</w:t>
      </w:r>
      <w:r w:rsidR="000601AC">
        <w:rPr>
          <w:rFonts w:ascii="Times New Roman" w:hAnsi="Times New Roman" w:cs="Times New Roman"/>
          <w:sz w:val="24"/>
          <w:szCs w:val="24"/>
        </w:rPr>
        <w:t xml:space="preserve"> </w:t>
      </w:r>
    </w:p>
    <w:p w:rsidR="000601AC" w:rsidRDefault="00E57B31" w:rsidP="0011564B">
      <w:pPr>
        <w:pStyle w:val="ListParagraph"/>
        <w:numPr>
          <w:ilvl w:val="0"/>
          <w:numId w:val="23"/>
        </w:numPr>
        <w:spacing w:after="0"/>
        <w:jc w:val="both"/>
        <w:rPr>
          <w:rFonts w:ascii="Times New Roman" w:hAnsi="Times New Roman" w:cs="Times New Roman"/>
          <w:sz w:val="24"/>
          <w:szCs w:val="24"/>
        </w:rPr>
      </w:pPr>
      <w:r w:rsidRPr="000601AC">
        <w:rPr>
          <w:rFonts w:ascii="Times New Roman" w:hAnsi="Times New Roman" w:cs="Times New Roman"/>
          <w:sz w:val="24"/>
          <w:szCs w:val="24"/>
        </w:rPr>
        <w:t>Menentukan dan menyiapkan tempat yang representative untuk pelaksanaan proses pemberdayaan sesuai dengan</w:t>
      </w:r>
      <w:r w:rsidR="000601AC">
        <w:rPr>
          <w:rFonts w:ascii="Times New Roman" w:hAnsi="Times New Roman" w:cs="Times New Roman"/>
          <w:sz w:val="24"/>
          <w:szCs w:val="24"/>
        </w:rPr>
        <w:t xml:space="preserve"> </w:t>
      </w:r>
      <w:r w:rsidRPr="000601AC">
        <w:rPr>
          <w:rFonts w:ascii="Times New Roman" w:hAnsi="Times New Roman" w:cs="Times New Roman"/>
          <w:sz w:val="24"/>
          <w:szCs w:val="24"/>
        </w:rPr>
        <w:t>jumlah kelompok dengan melakukan kordinasi dan konsultasi bersama kepala desa/lurah atau aparat desa lainnya.</w:t>
      </w:r>
      <w:r w:rsidR="000601AC">
        <w:rPr>
          <w:rFonts w:ascii="Times New Roman" w:hAnsi="Times New Roman" w:cs="Times New Roman"/>
          <w:sz w:val="24"/>
          <w:szCs w:val="24"/>
        </w:rPr>
        <w:t xml:space="preserve"> </w:t>
      </w:r>
    </w:p>
    <w:p w:rsidR="000601AC" w:rsidRDefault="00E57B31" w:rsidP="0011564B">
      <w:pPr>
        <w:pStyle w:val="ListParagraph"/>
        <w:numPr>
          <w:ilvl w:val="0"/>
          <w:numId w:val="23"/>
        </w:numPr>
        <w:spacing w:after="0"/>
        <w:jc w:val="both"/>
        <w:rPr>
          <w:rFonts w:ascii="Times New Roman" w:hAnsi="Times New Roman" w:cs="Times New Roman"/>
          <w:sz w:val="24"/>
          <w:szCs w:val="24"/>
        </w:rPr>
      </w:pPr>
      <w:r w:rsidRPr="000601AC">
        <w:rPr>
          <w:rFonts w:ascii="Times New Roman" w:hAnsi="Times New Roman" w:cs="Times New Roman"/>
          <w:sz w:val="24"/>
          <w:szCs w:val="24"/>
        </w:rPr>
        <w:t>Menyusun jadwal kegiatan proses pemberdayaan dengan memperhatikan kesempatan atau waktu yang dimiliki oleh masing-masing warga agar mereka merasa nyaman dan tidak mengganggu aktifitas rutin harian.</w:t>
      </w:r>
      <w:r w:rsidR="000601AC">
        <w:rPr>
          <w:rFonts w:ascii="Times New Roman" w:hAnsi="Times New Roman" w:cs="Times New Roman"/>
          <w:sz w:val="24"/>
          <w:szCs w:val="24"/>
        </w:rPr>
        <w:t xml:space="preserve"> </w:t>
      </w:r>
    </w:p>
    <w:p w:rsidR="000601AC" w:rsidRDefault="00E57B31" w:rsidP="0011564B">
      <w:pPr>
        <w:pStyle w:val="ListParagraph"/>
        <w:numPr>
          <w:ilvl w:val="0"/>
          <w:numId w:val="23"/>
        </w:numPr>
        <w:spacing w:after="0"/>
        <w:jc w:val="both"/>
        <w:rPr>
          <w:rFonts w:ascii="Times New Roman" w:hAnsi="Times New Roman" w:cs="Times New Roman"/>
          <w:sz w:val="24"/>
          <w:szCs w:val="24"/>
        </w:rPr>
      </w:pPr>
      <w:r w:rsidRPr="000601AC">
        <w:rPr>
          <w:rFonts w:ascii="Times New Roman" w:hAnsi="Times New Roman" w:cs="Times New Roman"/>
          <w:sz w:val="24"/>
          <w:szCs w:val="24"/>
        </w:rPr>
        <w:t xml:space="preserve">Menyusun kontrak belajar (kesepakatan bersama dengan warga) untuk membangun komitmen bersama agar target program KKN Reguler </w:t>
      </w:r>
      <w:r w:rsidR="00C701BF" w:rsidRPr="000601AC">
        <w:rPr>
          <w:rFonts w:ascii="Times New Roman" w:hAnsi="Times New Roman" w:cs="Times New Roman"/>
          <w:sz w:val="24"/>
          <w:szCs w:val="24"/>
        </w:rPr>
        <w:t>UNISLA</w:t>
      </w:r>
      <w:r w:rsidRPr="000601AC">
        <w:rPr>
          <w:rFonts w:ascii="Times New Roman" w:hAnsi="Times New Roman" w:cs="Times New Roman"/>
          <w:sz w:val="24"/>
          <w:szCs w:val="24"/>
        </w:rPr>
        <w:t xml:space="preserve"> dapat tercapai sesuai dengan waktu yang tersedia.</w:t>
      </w:r>
    </w:p>
    <w:p w:rsidR="000601AC" w:rsidRDefault="000601AC" w:rsidP="000601AC">
      <w:pPr>
        <w:pStyle w:val="ListParagraph"/>
        <w:spacing w:after="0"/>
        <w:jc w:val="both"/>
        <w:rPr>
          <w:rFonts w:ascii="Times New Roman" w:hAnsi="Times New Roman" w:cs="Times New Roman"/>
          <w:sz w:val="24"/>
          <w:szCs w:val="24"/>
        </w:rPr>
      </w:pPr>
    </w:p>
    <w:p w:rsidR="000601AC" w:rsidRDefault="00E57B31" w:rsidP="0011564B">
      <w:pPr>
        <w:pStyle w:val="ListParagraph"/>
        <w:numPr>
          <w:ilvl w:val="0"/>
          <w:numId w:val="19"/>
        </w:numPr>
        <w:spacing w:after="0"/>
        <w:ind w:left="360"/>
        <w:jc w:val="both"/>
        <w:rPr>
          <w:rFonts w:ascii="Times New Roman" w:hAnsi="Times New Roman" w:cs="Times New Roman"/>
          <w:sz w:val="24"/>
          <w:szCs w:val="24"/>
        </w:rPr>
      </w:pPr>
      <w:r w:rsidRPr="000601AC">
        <w:rPr>
          <w:rFonts w:ascii="Times New Roman" w:hAnsi="Times New Roman" w:cs="Times New Roman"/>
          <w:sz w:val="24"/>
          <w:szCs w:val="24"/>
        </w:rPr>
        <w:t>Proses Pemberdayaan</w:t>
      </w:r>
    </w:p>
    <w:p w:rsidR="000601AC" w:rsidRDefault="00E57B31" w:rsidP="000601AC">
      <w:pPr>
        <w:pStyle w:val="ListParagraph"/>
        <w:spacing w:after="0"/>
        <w:ind w:left="360" w:firstLine="900"/>
        <w:jc w:val="both"/>
        <w:rPr>
          <w:rFonts w:ascii="Times New Roman" w:hAnsi="Times New Roman" w:cs="Times New Roman"/>
          <w:sz w:val="24"/>
          <w:szCs w:val="24"/>
        </w:rPr>
      </w:pPr>
      <w:r w:rsidRPr="000601AC">
        <w:rPr>
          <w:rFonts w:ascii="Times New Roman" w:hAnsi="Times New Roman" w:cs="Times New Roman"/>
          <w:sz w:val="24"/>
          <w:szCs w:val="24"/>
        </w:rPr>
        <w:t>Mengingat proses pelaksanaan KKN Reguler relative singkat dan pelaksanaan proses pemberdayaan sangat terbatas, maka agar target program KKN Reguler yang bersifat fakultatif dapat tercapai hendaklah memperhatikan hal-hal sebagai berikut :</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Manfaatkan waktu sebaik mungkin secara efektif dan efisien;</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Membagi peran dan tanggungjawab antar peserta KKN dalam satu tim dengan mengedepankan sikap saling membantu dan bekerjasama;</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Menyiapkan semua perencanaan dan persiapan secara matang;</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Kuasai kurikulum dan bahan ajar sebaik mungkin (Undang-undang Hukum, bahan Ajar Al-Qur’an, jurnalistik dakwah, desain produk, dll</w:t>
      </w:r>
      <w:r w:rsidR="008661E9">
        <w:rPr>
          <w:rFonts w:ascii="Times New Roman" w:hAnsi="Times New Roman" w:cs="Times New Roman"/>
          <w:sz w:val="24"/>
          <w:szCs w:val="24"/>
        </w:rPr>
        <w:t>)</w:t>
      </w:r>
      <w:r w:rsidR="000601AC">
        <w:rPr>
          <w:rFonts w:ascii="Times New Roman" w:hAnsi="Times New Roman" w:cs="Times New Roman"/>
          <w:sz w:val="24"/>
          <w:szCs w:val="24"/>
        </w:rPr>
        <w:t>;</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Gunakan pendekatan, metode, strategi dan media pembelajaran yang beragam dan dipandang efektif untuk kondisi masyarakat seempat;</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 xml:space="preserve">Lakukan evaluasi secara bertahap pada setiap </w:t>
      </w:r>
      <w:r w:rsidR="000601AC">
        <w:rPr>
          <w:rFonts w:ascii="Times New Roman" w:hAnsi="Times New Roman" w:cs="Times New Roman"/>
          <w:sz w:val="24"/>
          <w:szCs w:val="24"/>
        </w:rPr>
        <w:t>proses penyuluhan/pembelajaran (</w:t>
      </w:r>
      <w:r w:rsidRPr="000601AC">
        <w:rPr>
          <w:rFonts w:ascii="Times New Roman" w:hAnsi="Times New Roman" w:cs="Times New Roman"/>
          <w:sz w:val="24"/>
          <w:szCs w:val="24"/>
        </w:rPr>
        <w:t>pemberdayaan</w:t>
      </w:r>
      <w:r w:rsidR="000601AC">
        <w:rPr>
          <w:rFonts w:ascii="Times New Roman" w:hAnsi="Times New Roman" w:cs="Times New Roman"/>
          <w:sz w:val="24"/>
          <w:szCs w:val="24"/>
        </w:rPr>
        <w:t>)</w:t>
      </w:r>
      <w:r w:rsidRPr="000601AC">
        <w:rPr>
          <w:rFonts w:ascii="Times New Roman" w:hAnsi="Times New Roman" w:cs="Times New Roman"/>
          <w:sz w:val="24"/>
          <w:szCs w:val="24"/>
        </w:rPr>
        <w:t xml:space="preserve"> untuk mengukur</w:t>
      </w:r>
      <w:r w:rsidR="000601AC">
        <w:rPr>
          <w:rFonts w:ascii="Times New Roman" w:hAnsi="Times New Roman" w:cs="Times New Roman"/>
          <w:sz w:val="24"/>
          <w:szCs w:val="24"/>
        </w:rPr>
        <w:t xml:space="preserve"> </w:t>
      </w:r>
      <w:r w:rsidRPr="000601AC">
        <w:rPr>
          <w:rFonts w:ascii="Times New Roman" w:hAnsi="Times New Roman" w:cs="Times New Roman"/>
          <w:sz w:val="24"/>
          <w:szCs w:val="24"/>
        </w:rPr>
        <w:t>hasil perkembangan kemampuan warga secara cepat dan tepat;</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lastRenderedPageBreak/>
        <w:t xml:space="preserve">Apabila mengalami beberapa kesulitan dalam proses pelaksanaan KKN Reguler segeralah konsultasikan kepada DPL atau Panitia KKN Reguler </w:t>
      </w:r>
      <w:r w:rsidR="00C701BF" w:rsidRPr="000601AC">
        <w:rPr>
          <w:rFonts w:ascii="Times New Roman" w:hAnsi="Times New Roman" w:cs="Times New Roman"/>
          <w:sz w:val="24"/>
          <w:szCs w:val="24"/>
        </w:rPr>
        <w:t>UNISLA</w:t>
      </w:r>
      <w:r w:rsidRPr="000601AC">
        <w:rPr>
          <w:rFonts w:ascii="Times New Roman" w:hAnsi="Times New Roman" w:cs="Times New Roman"/>
          <w:sz w:val="24"/>
          <w:szCs w:val="24"/>
        </w:rPr>
        <w:t>;</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Catatlah semua proses pelaksanaan kegiatan KKN Reguler setiap hari ke dalam buku kerja individu sebagai bahan pembuatan laporan akhir kegiatan KKN dan mintakan tanda tangan DPL pada buku kerja individu ketika dilakukan pendampingan di lokasi KKN.</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Dokumentasikan setiap aktivitas yang berhubungan langsung dengan kegiatan KKN Reguler untuk keperluan lampiran laporan akhir KKN dan visualisasi pada saat dilakukan kunjungan kerja pimpinan di lokasi KKN;</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Lakukan evaluasi hasil capaian program KKN Reguler pada akhir kegiatan KKN sesuai dengan standar yang telah ditetapkan.</w:t>
      </w:r>
      <w:r w:rsidR="000601AC">
        <w:rPr>
          <w:rFonts w:ascii="Times New Roman" w:hAnsi="Times New Roman" w:cs="Times New Roman"/>
          <w:sz w:val="24"/>
          <w:szCs w:val="24"/>
        </w:rPr>
        <w:t xml:space="preserve"> </w:t>
      </w:r>
    </w:p>
    <w:p w:rsidR="000601AC" w:rsidRDefault="00E57B31" w:rsidP="0011564B">
      <w:pPr>
        <w:pStyle w:val="ListParagraph"/>
        <w:numPr>
          <w:ilvl w:val="0"/>
          <w:numId w:val="24"/>
        </w:numPr>
        <w:spacing w:after="0"/>
        <w:jc w:val="both"/>
        <w:rPr>
          <w:rFonts w:ascii="Times New Roman" w:hAnsi="Times New Roman" w:cs="Times New Roman"/>
          <w:sz w:val="24"/>
          <w:szCs w:val="24"/>
        </w:rPr>
      </w:pPr>
      <w:r w:rsidRPr="000601AC">
        <w:rPr>
          <w:rFonts w:ascii="Times New Roman" w:hAnsi="Times New Roman" w:cs="Times New Roman"/>
          <w:sz w:val="24"/>
          <w:szCs w:val="24"/>
        </w:rPr>
        <w:t xml:space="preserve">Mahasiswa KKN Reguler </w:t>
      </w:r>
      <w:r w:rsidR="00C701BF" w:rsidRPr="000601AC">
        <w:rPr>
          <w:rFonts w:ascii="Times New Roman" w:hAnsi="Times New Roman" w:cs="Times New Roman"/>
          <w:sz w:val="24"/>
          <w:szCs w:val="24"/>
        </w:rPr>
        <w:t>UNISLA</w:t>
      </w:r>
      <w:r w:rsidRPr="000601AC">
        <w:rPr>
          <w:rFonts w:ascii="Times New Roman" w:hAnsi="Times New Roman" w:cs="Times New Roman"/>
          <w:sz w:val="24"/>
          <w:szCs w:val="24"/>
        </w:rPr>
        <w:t xml:space="preserve"> wajib melaksanakan semua program yang telah direncanakan sesuai dengan aturan yang ditetapkan.</w:t>
      </w:r>
    </w:p>
    <w:p w:rsidR="000601AC" w:rsidRDefault="000601AC" w:rsidP="000601AC">
      <w:pPr>
        <w:pStyle w:val="ListParagraph"/>
        <w:spacing w:after="0"/>
        <w:ind w:left="360"/>
        <w:jc w:val="both"/>
        <w:rPr>
          <w:rFonts w:ascii="Times New Roman" w:hAnsi="Times New Roman" w:cs="Times New Roman"/>
          <w:sz w:val="24"/>
          <w:szCs w:val="24"/>
        </w:rPr>
      </w:pPr>
    </w:p>
    <w:p w:rsidR="000601AC" w:rsidRDefault="00E57B31" w:rsidP="0011564B">
      <w:pPr>
        <w:pStyle w:val="ListParagraph"/>
        <w:numPr>
          <w:ilvl w:val="0"/>
          <w:numId w:val="19"/>
        </w:numPr>
        <w:spacing w:after="0"/>
        <w:ind w:left="360"/>
        <w:jc w:val="both"/>
        <w:rPr>
          <w:rFonts w:ascii="Times New Roman" w:hAnsi="Times New Roman" w:cs="Times New Roman"/>
          <w:sz w:val="24"/>
          <w:szCs w:val="24"/>
        </w:rPr>
      </w:pPr>
      <w:r w:rsidRPr="000601AC">
        <w:rPr>
          <w:rFonts w:ascii="Times New Roman" w:hAnsi="Times New Roman" w:cs="Times New Roman"/>
          <w:sz w:val="24"/>
          <w:szCs w:val="24"/>
        </w:rPr>
        <w:t>Monitoring Terpadu</w:t>
      </w:r>
      <w:r w:rsidR="000601AC">
        <w:rPr>
          <w:rFonts w:ascii="Times New Roman" w:hAnsi="Times New Roman" w:cs="Times New Roman"/>
          <w:sz w:val="24"/>
          <w:szCs w:val="24"/>
        </w:rPr>
        <w:t xml:space="preserve"> </w:t>
      </w:r>
    </w:p>
    <w:p w:rsidR="000601AC" w:rsidRDefault="00E57B31" w:rsidP="000601AC">
      <w:pPr>
        <w:pStyle w:val="ListParagraph"/>
        <w:spacing w:after="0"/>
        <w:ind w:left="360" w:firstLine="900"/>
        <w:jc w:val="both"/>
        <w:rPr>
          <w:rFonts w:ascii="Times New Roman" w:hAnsi="Times New Roman" w:cs="Times New Roman"/>
          <w:sz w:val="24"/>
          <w:szCs w:val="24"/>
        </w:rPr>
      </w:pPr>
      <w:r w:rsidRPr="000601AC">
        <w:rPr>
          <w:rFonts w:ascii="Times New Roman" w:hAnsi="Times New Roman" w:cs="Times New Roman"/>
          <w:sz w:val="24"/>
          <w:szCs w:val="24"/>
        </w:rPr>
        <w:t xml:space="preserve">Untuk melihat secara langsung proses dan hasil kegiatan KKN Reguler dan dalam rangka melakukan evaluasi secara menyeluruh, maka akan dilakukan monitoring terpadu oleh </w:t>
      </w:r>
      <w:r w:rsidR="000601AC">
        <w:rPr>
          <w:rFonts w:ascii="Times New Roman" w:hAnsi="Times New Roman" w:cs="Times New Roman"/>
          <w:sz w:val="24"/>
          <w:szCs w:val="24"/>
        </w:rPr>
        <w:t xml:space="preserve">Panitia KKN </w:t>
      </w:r>
      <w:r w:rsidRPr="000601AC">
        <w:rPr>
          <w:rFonts w:ascii="Times New Roman" w:hAnsi="Times New Roman" w:cs="Times New Roman"/>
          <w:sz w:val="24"/>
          <w:szCs w:val="24"/>
        </w:rPr>
        <w:t xml:space="preserve">dan </w:t>
      </w:r>
      <w:r w:rsidR="000601AC">
        <w:rPr>
          <w:rFonts w:ascii="Times New Roman" w:hAnsi="Times New Roman" w:cs="Times New Roman"/>
          <w:sz w:val="24"/>
          <w:szCs w:val="24"/>
        </w:rPr>
        <w:t>Peerintahan</w:t>
      </w:r>
      <w:r w:rsidRPr="000601AC">
        <w:rPr>
          <w:rFonts w:ascii="Times New Roman" w:hAnsi="Times New Roman" w:cs="Times New Roman"/>
          <w:sz w:val="24"/>
          <w:szCs w:val="24"/>
        </w:rPr>
        <w:t xml:space="preserve"> terkait dengan ketentuan sebagai berikut :</w:t>
      </w:r>
      <w:r w:rsidR="000601AC">
        <w:rPr>
          <w:rFonts w:ascii="Times New Roman" w:hAnsi="Times New Roman" w:cs="Times New Roman"/>
          <w:sz w:val="24"/>
          <w:szCs w:val="24"/>
        </w:rPr>
        <w:t xml:space="preserve"> </w:t>
      </w:r>
    </w:p>
    <w:p w:rsidR="000601AC" w:rsidRDefault="00E57B31" w:rsidP="0011564B">
      <w:pPr>
        <w:pStyle w:val="ListParagraph"/>
        <w:numPr>
          <w:ilvl w:val="0"/>
          <w:numId w:val="25"/>
        </w:numPr>
        <w:spacing w:after="0"/>
        <w:jc w:val="both"/>
        <w:rPr>
          <w:rFonts w:ascii="Times New Roman" w:hAnsi="Times New Roman" w:cs="Times New Roman"/>
          <w:sz w:val="24"/>
          <w:szCs w:val="24"/>
        </w:rPr>
      </w:pPr>
      <w:r w:rsidRPr="000601AC">
        <w:rPr>
          <w:rFonts w:ascii="Times New Roman" w:hAnsi="Times New Roman" w:cs="Times New Roman"/>
          <w:sz w:val="24"/>
          <w:szCs w:val="24"/>
        </w:rPr>
        <w:t>Waktu pelaksanaan monitoring terpadu ditentukan oleh Perguruan Tinggi dan diko</w:t>
      </w:r>
      <w:r w:rsidR="000601AC">
        <w:rPr>
          <w:rFonts w:ascii="Times New Roman" w:hAnsi="Times New Roman" w:cs="Times New Roman"/>
          <w:sz w:val="24"/>
          <w:szCs w:val="24"/>
        </w:rPr>
        <w:t>o</w:t>
      </w:r>
      <w:r w:rsidRPr="000601AC">
        <w:rPr>
          <w:rFonts w:ascii="Times New Roman" w:hAnsi="Times New Roman" w:cs="Times New Roman"/>
          <w:sz w:val="24"/>
          <w:szCs w:val="24"/>
        </w:rPr>
        <w:t>rdin</w:t>
      </w:r>
      <w:r w:rsidR="000601AC">
        <w:rPr>
          <w:rFonts w:ascii="Times New Roman" w:hAnsi="Times New Roman" w:cs="Times New Roman"/>
          <w:sz w:val="24"/>
          <w:szCs w:val="24"/>
        </w:rPr>
        <w:t>a</w:t>
      </w:r>
      <w:r w:rsidRPr="000601AC">
        <w:rPr>
          <w:rFonts w:ascii="Times New Roman" w:hAnsi="Times New Roman" w:cs="Times New Roman"/>
          <w:sz w:val="24"/>
          <w:szCs w:val="24"/>
        </w:rPr>
        <w:t xml:space="preserve">sikan dengan </w:t>
      </w:r>
      <w:r w:rsidR="000601AC">
        <w:rPr>
          <w:rFonts w:ascii="Times New Roman" w:hAnsi="Times New Roman" w:cs="Times New Roman"/>
          <w:sz w:val="24"/>
          <w:szCs w:val="24"/>
        </w:rPr>
        <w:t>Pemerintahan terkait</w:t>
      </w:r>
      <w:r w:rsidRPr="000601AC">
        <w:rPr>
          <w:rFonts w:ascii="Times New Roman" w:hAnsi="Times New Roman" w:cs="Times New Roman"/>
          <w:sz w:val="24"/>
          <w:szCs w:val="24"/>
        </w:rPr>
        <w:t xml:space="preserve"> (jika perlu);</w:t>
      </w:r>
    </w:p>
    <w:p w:rsidR="000601AC" w:rsidRDefault="00E57B31" w:rsidP="0011564B">
      <w:pPr>
        <w:pStyle w:val="ListParagraph"/>
        <w:numPr>
          <w:ilvl w:val="0"/>
          <w:numId w:val="25"/>
        </w:numPr>
        <w:spacing w:after="0"/>
        <w:jc w:val="both"/>
        <w:rPr>
          <w:rFonts w:ascii="Times New Roman" w:hAnsi="Times New Roman" w:cs="Times New Roman"/>
          <w:sz w:val="24"/>
          <w:szCs w:val="24"/>
        </w:rPr>
      </w:pPr>
      <w:r w:rsidRPr="000601AC">
        <w:rPr>
          <w:rFonts w:ascii="Times New Roman" w:hAnsi="Times New Roman" w:cs="Times New Roman"/>
          <w:sz w:val="24"/>
          <w:szCs w:val="24"/>
        </w:rPr>
        <w:t xml:space="preserve">Sasaran monitoring terpadu meliputi seluruh lokasi KKN Reguler </w:t>
      </w:r>
      <w:r w:rsidR="00C701BF" w:rsidRPr="000601AC">
        <w:rPr>
          <w:rFonts w:ascii="Times New Roman" w:hAnsi="Times New Roman" w:cs="Times New Roman"/>
          <w:sz w:val="24"/>
          <w:szCs w:val="24"/>
        </w:rPr>
        <w:t>UNISLA</w:t>
      </w:r>
      <w:r w:rsidRPr="000601AC">
        <w:rPr>
          <w:rFonts w:ascii="Times New Roman" w:hAnsi="Times New Roman" w:cs="Times New Roman"/>
          <w:sz w:val="24"/>
          <w:szCs w:val="24"/>
        </w:rPr>
        <w:t xml:space="preserve"> di se</w:t>
      </w:r>
      <w:r w:rsidR="00DD64FC">
        <w:rPr>
          <w:rFonts w:ascii="Times New Roman" w:hAnsi="Times New Roman" w:cs="Times New Roman"/>
          <w:sz w:val="24"/>
          <w:szCs w:val="24"/>
        </w:rPr>
        <w:t>tiap wilayah Kecamatan dan Desa</w:t>
      </w:r>
      <w:r w:rsidRPr="000601AC">
        <w:rPr>
          <w:rFonts w:ascii="Times New Roman" w:hAnsi="Times New Roman" w:cs="Times New Roman"/>
          <w:sz w:val="24"/>
          <w:szCs w:val="24"/>
        </w:rPr>
        <w:t xml:space="preserve"> yang akan diambil secara random sampling; </w:t>
      </w:r>
    </w:p>
    <w:p w:rsidR="000601AC" w:rsidRPr="00032F57" w:rsidRDefault="00E57B31" w:rsidP="00032F57">
      <w:pPr>
        <w:pStyle w:val="ListParagraph"/>
        <w:numPr>
          <w:ilvl w:val="0"/>
          <w:numId w:val="25"/>
        </w:numPr>
        <w:spacing w:after="0"/>
        <w:jc w:val="both"/>
        <w:rPr>
          <w:rFonts w:ascii="Times New Roman" w:hAnsi="Times New Roman" w:cs="Times New Roman"/>
          <w:sz w:val="24"/>
          <w:szCs w:val="24"/>
        </w:rPr>
      </w:pPr>
      <w:r w:rsidRPr="000601AC">
        <w:rPr>
          <w:rFonts w:ascii="Times New Roman" w:hAnsi="Times New Roman" w:cs="Times New Roman"/>
          <w:sz w:val="24"/>
          <w:szCs w:val="24"/>
        </w:rPr>
        <w:t>Hasil monitoring terpadu akan dijadikan sebagai analisa evaluasi dan pertimbangan untuk menetapkan kebijakan program lebih lanjut.</w:t>
      </w:r>
    </w:p>
    <w:sectPr w:rsidR="000601AC" w:rsidRPr="00032F57" w:rsidSect="0063541F">
      <w:pgSz w:w="11909" w:h="16834" w:code="9"/>
      <w:pgMar w:top="1152" w:right="864"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D9" w:rsidRDefault="00B805D9" w:rsidP="008661E9">
      <w:pPr>
        <w:spacing w:after="0" w:line="240" w:lineRule="auto"/>
      </w:pPr>
      <w:r>
        <w:separator/>
      </w:r>
    </w:p>
  </w:endnote>
  <w:endnote w:type="continuationSeparator" w:id="1">
    <w:p w:rsidR="00B805D9" w:rsidRDefault="00B805D9" w:rsidP="00866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D9" w:rsidRDefault="00B805D9" w:rsidP="008661E9">
      <w:pPr>
        <w:spacing w:after="0" w:line="240" w:lineRule="auto"/>
      </w:pPr>
      <w:r>
        <w:separator/>
      </w:r>
    </w:p>
  </w:footnote>
  <w:footnote w:type="continuationSeparator" w:id="1">
    <w:p w:rsidR="00B805D9" w:rsidRDefault="00B805D9" w:rsidP="00866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91"/>
    <w:multiLevelType w:val="hybridMultilevel"/>
    <w:tmpl w:val="3762F594"/>
    <w:lvl w:ilvl="0" w:tplc="9246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2F9F"/>
    <w:multiLevelType w:val="hybridMultilevel"/>
    <w:tmpl w:val="6EE2770E"/>
    <w:lvl w:ilvl="0" w:tplc="C7F6B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F1968"/>
    <w:multiLevelType w:val="hybridMultilevel"/>
    <w:tmpl w:val="8E50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F71EF"/>
    <w:multiLevelType w:val="hybridMultilevel"/>
    <w:tmpl w:val="BCEE91FA"/>
    <w:lvl w:ilvl="0" w:tplc="6D6E8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D6FED"/>
    <w:multiLevelType w:val="hybridMultilevel"/>
    <w:tmpl w:val="3B826CB0"/>
    <w:lvl w:ilvl="0" w:tplc="8DD6E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07350"/>
    <w:multiLevelType w:val="hybridMultilevel"/>
    <w:tmpl w:val="0AA2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54F64"/>
    <w:multiLevelType w:val="hybridMultilevel"/>
    <w:tmpl w:val="05E0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733FF"/>
    <w:multiLevelType w:val="hybridMultilevel"/>
    <w:tmpl w:val="E6F2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2537B"/>
    <w:multiLevelType w:val="hybridMultilevel"/>
    <w:tmpl w:val="3894F1A4"/>
    <w:lvl w:ilvl="0" w:tplc="04090015">
      <w:start w:val="1"/>
      <w:numFmt w:val="upperLetter"/>
      <w:lvlText w:val="%1."/>
      <w:lvlJc w:val="left"/>
      <w:pPr>
        <w:ind w:left="720" w:hanging="360"/>
      </w:pPr>
      <w:rPr>
        <w:rFonts w:hint="default"/>
      </w:rPr>
    </w:lvl>
    <w:lvl w:ilvl="1" w:tplc="3502E3A0">
      <w:start w:val="6"/>
      <w:numFmt w:val="bullet"/>
      <w:lvlText w:val="-"/>
      <w:lvlJc w:val="left"/>
      <w:pPr>
        <w:ind w:left="1440" w:hanging="360"/>
      </w:pPr>
      <w:rPr>
        <w:rFonts w:ascii="Times New Roman" w:eastAsiaTheme="minorHAnsi" w:hAnsi="Times New Roman" w:cs="Times New Roman" w:hint="default"/>
      </w:rPr>
    </w:lvl>
    <w:lvl w:ilvl="2" w:tplc="584253C4">
      <w:start w:val="1"/>
      <w:numFmt w:val="decimal"/>
      <w:lvlText w:val="%3."/>
      <w:lvlJc w:val="left"/>
      <w:pPr>
        <w:ind w:left="810" w:hanging="360"/>
      </w:pPr>
      <w:rPr>
        <w:rFonts w:hint="default"/>
      </w:rPr>
    </w:lvl>
    <w:lvl w:ilvl="3" w:tplc="C66EDF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37930"/>
    <w:multiLevelType w:val="hybridMultilevel"/>
    <w:tmpl w:val="89A2A608"/>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0FCB0975"/>
    <w:multiLevelType w:val="hybridMultilevel"/>
    <w:tmpl w:val="58762078"/>
    <w:lvl w:ilvl="0" w:tplc="74C8B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504175"/>
    <w:multiLevelType w:val="hybridMultilevel"/>
    <w:tmpl w:val="8FA6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1560A"/>
    <w:multiLevelType w:val="hybridMultilevel"/>
    <w:tmpl w:val="D868C1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6504E"/>
    <w:multiLevelType w:val="hybridMultilevel"/>
    <w:tmpl w:val="BD30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F66B9"/>
    <w:multiLevelType w:val="hybridMultilevel"/>
    <w:tmpl w:val="47C6F8B4"/>
    <w:lvl w:ilvl="0" w:tplc="6F6AB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866878"/>
    <w:multiLevelType w:val="hybridMultilevel"/>
    <w:tmpl w:val="8806D7A6"/>
    <w:lvl w:ilvl="0" w:tplc="77FA1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886F43"/>
    <w:multiLevelType w:val="hybridMultilevel"/>
    <w:tmpl w:val="8024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A3B82"/>
    <w:multiLevelType w:val="hybridMultilevel"/>
    <w:tmpl w:val="37263C5E"/>
    <w:lvl w:ilvl="0" w:tplc="F6B05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5F2064"/>
    <w:multiLevelType w:val="hybridMultilevel"/>
    <w:tmpl w:val="9BCA1E70"/>
    <w:lvl w:ilvl="0" w:tplc="B2E22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684B00"/>
    <w:multiLevelType w:val="hybridMultilevel"/>
    <w:tmpl w:val="A0905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8609F"/>
    <w:multiLevelType w:val="hybridMultilevel"/>
    <w:tmpl w:val="2F4C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45CA0"/>
    <w:multiLevelType w:val="hybridMultilevel"/>
    <w:tmpl w:val="7BB8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D0A1C"/>
    <w:multiLevelType w:val="hybridMultilevel"/>
    <w:tmpl w:val="5DC2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E2C87"/>
    <w:multiLevelType w:val="multilevel"/>
    <w:tmpl w:val="27C4F0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C53B6F"/>
    <w:multiLevelType w:val="hybridMultilevel"/>
    <w:tmpl w:val="740A34DA"/>
    <w:lvl w:ilvl="0" w:tplc="85D6F3FA">
      <w:start w:val="1"/>
      <w:numFmt w:val="decimal"/>
      <w:lvlText w:val="%1)"/>
      <w:lvlJc w:val="left"/>
      <w:pPr>
        <w:ind w:left="1080" w:hanging="360"/>
      </w:pPr>
      <w:rPr>
        <w:rFonts w:hint="default"/>
      </w:rPr>
    </w:lvl>
    <w:lvl w:ilvl="1" w:tplc="10F27A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816641"/>
    <w:multiLevelType w:val="hybridMultilevel"/>
    <w:tmpl w:val="C1A8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C5E15"/>
    <w:multiLevelType w:val="hybridMultilevel"/>
    <w:tmpl w:val="301C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1560A"/>
    <w:multiLevelType w:val="hybridMultilevel"/>
    <w:tmpl w:val="B6DE0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13FB2"/>
    <w:multiLevelType w:val="hybridMultilevel"/>
    <w:tmpl w:val="E09C4A9A"/>
    <w:lvl w:ilvl="0" w:tplc="6F1AB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FF0762"/>
    <w:multiLevelType w:val="hybridMultilevel"/>
    <w:tmpl w:val="0FF0DD76"/>
    <w:lvl w:ilvl="0" w:tplc="DDC0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D049E2"/>
    <w:multiLevelType w:val="hybridMultilevel"/>
    <w:tmpl w:val="CD70E0D2"/>
    <w:lvl w:ilvl="0" w:tplc="28909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01B6FD4"/>
    <w:multiLevelType w:val="hybridMultilevel"/>
    <w:tmpl w:val="9EC0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D5B06"/>
    <w:multiLevelType w:val="hybridMultilevel"/>
    <w:tmpl w:val="269218C0"/>
    <w:lvl w:ilvl="0" w:tplc="93AE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4E6509"/>
    <w:multiLevelType w:val="hybridMultilevel"/>
    <w:tmpl w:val="3A147364"/>
    <w:lvl w:ilvl="0" w:tplc="0409000F">
      <w:start w:val="1"/>
      <w:numFmt w:val="decimal"/>
      <w:lvlText w:val="%1."/>
      <w:lvlJc w:val="left"/>
      <w:pPr>
        <w:ind w:left="720" w:hanging="360"/>
      </w:pPr>
      <w:rPr>
        <w:rFonts w:hint="default"/>
      </w:rPr>
    </w:lvl>
    <w:lvl w:ilvl="1" w:tplc="2906527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2A106E"/>
    <w:multiLevelType w:val="hybridMultilevel"/>
    <w:tmpl w:val="8E4E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A0D6A"/>
    <w:multiLevelType w:val="hybridMultilevel"/>
    <w:tmpl w:val="DB82A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43B4A"/>
    <w:multiLevelType w:val="hybridMultilevel"/>
    <w:tmpl w:val="180285B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58F33E33"/>
    <w:multiLevelType w:val="hybridMultilevel"/>
    <w:tmpl w:val="C50E4FE4"/>
    <w:lvl w:ilvl="0" w:tplc="1BEC80FE">
      <w:start w:val="1"/>
      <w:numFmt w:val="decimal"/>
      <w:lvlText w:val="%1."/>
      <w:lvlJc w:val="left"/>
      <w:pPr>
        <w:ind w:left="18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A053885"/>
    <w:multiLevelType w:val="hybridMultilevel"/>
    <w:tmpl w:val="C5B4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4E3546"/>
    <w:multiLevelType w:val="hybridMultilevel"/>
    <w:tmpl w:val="991C6426"/>
    <w:lvl w:ilvl="0" w:tplc="3186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1977A8"/>
    <w:multiLevelType w:val="hybridMultilevel"/>
    <w:tmpl w:val="822EA4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F22E6"/>
    <w:multiLevelType w:val="hybridMultilevel"/>
    <w:tmpl w:val="E71EF4DA"/>
    <w:lvl w:ilvl="0" w:tplc="3F061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8F1FB0"/>
    <w:multiLevelType w:val="hybridMultilevel"/>
    <w:tmpl w:val="F9003C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420DEA"/>
    <w:multiLevelType w:val="hybridMultilevel"/>
    <w:tmpl w:val="14B85A62"/>
    <w:lvl w:ilvl="0" w:tplc="6D6E812C">
      <w:start w:val="1"/>
      <w:numFmt w:val="lowerLetter"/>
      <w:lvlText w:val="%1."/>
      <w:lvlJc w:val="left"/>
      <w:pPr>
        <w:ind w:left="1080" w:hanging="360"/>
      </w:pPr>
      <w:rPr>
        <w:rFonts w:hint="default"/>
      </w:rPr>
    </w:lvl>
    <w:lvl w:ilvl="1" w:tplc="B72230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846A96"/>
    <w:multiLevelType w:val="hybridMultilevel"/>
    <w:tmpl w:val="DF926FD0"/>
    <w:lvl w:ilvl="0" w:tplc="04090015">
      <w:start w:val="1"/>
      <w:numFmt w:val="upperLetter"/>
      <w:lvlText w:val="%1."/>
      <w:lvlJc w:val="left"/>
      <w:pPr>
        <w:ind w:left="720" w:hanging="360"/>
      </w:pPr>
      <w:rPr>
        <w:rFonts w:hint="default"/>
      </w:rPr>
    </w:lvl>
    <w:lvl w:ilvl="1" w:tplc="1BEC80FE">
      <w:start w:val="1"/>
      <w:numFmt w:val="decimal"/>
      <w:lvlText w:val="%2."/>
      <w:lvlJc w:val="left"/>
      <w:pPr>
        <w:ind w:left="1440" w:hanging="360"/>
      </w:pPr>
      <w:rPr>
        <w:rFonts w:hint="default"/>
      </w:rPr>
    </w:lvl>
    <w:lvl w:ilvl="2" w:tplc="1AFA65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87677"/>
    <w:multiLevelType w:val="hybridMultilevel"/>
    <w:tmpl w:val="6CE063DA"/>
    <w:lvl w:ilvl="0" w:tplc="2DC2C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044CE3"/>
    <w:multiLevelType w:val="hybridMultilevel"/>
    <w:tmpl w:val="DE28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2B1FB2"/>
    <w:multiLevelType w:val="hybridMultilevel"/>
    <w:tmpl w:val="9732C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DE4E91"/>
    <w:multiLevelType w:val="hybridMultilevel"/>
    <w:tmpl w:val="065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AA5E17"/>
    <w:multiLevelType w:val="hybridMultilevel"/>
    <w:tmpl w:val="E62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F955FA"/>
    <w:multiLevelType w:val="hybridMultilevel"/>
    <w:tmpl w:val="EE806AC4"/>
    <w:lvl w:ilvl="0" w:tplc="6C2EA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487698"/>
    <w:multiLevelType w:val="hybridMultilevel"/>
    <w:tmpl w:val="4F5A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6"/>
  </w:num>
  <w:num w:numId="3">
    <w:abstractNumId w:val="45"/>
  </w:num>
  <w:num w:numId="4">
    <w:abstractNumId w:val="1"/>
  </w:num>
  <w:num w:numId="5">
    <w:abstractNumId w:val="21"/>
  </w:num>
  <w:num w:numId="6">
    <w:abstractNumId w:val="10"/>
  </w:num>
  <w:num w:numId="7">
    <w:abstractNumId w:val="29"/>
  </w:num>
  <w:num w:numId="8">
    <w:abstractNumId w:val="42"/>
  </w:num>
  <w:num w:numId="9">
    <w:abstractNumId w:val="40"/>
  </w:num>
  <w:num w:numId="10">
    <w:abstractNumId w:val="12"/>
  </w:num>
  <w:num w:numId="11">
    <w:abstractNumId w:val="2"/>
  </w:num>
  <w:num w:numId="12">
    <w:abstractNumId w:val="49"/>
  </w:num>
  <w:num w:numId="13">
    <w:abstractNumId w:val="33"/>
  </w:num>
  <w:num w:numId="14">
    <w:abstractNumId w:val="15"/>
  </w:num>
  <w:num w:numId="15">
    <w:abstractNumId w:val="43"/>
  </w:num>
  <w:num w:numId="16">
    <w:abstractNumId w:val="22"/>
  </w:num>
  <w:num w:numId="17">
    <w:abstractNumId w:val="26"/>
  </w:num>
  <w:num w:numId="18">
    <w:abstractNumId w:val="11"/>
  </w:num>
  <w:num w:numId="19">
    <w:abstractNumId w:val="7"/>
  </w:num>
  <w:num w:numId="20">
    <w:abstractNumId w:val="51"/>
  </w:num>
  <w:num w:numId="21">
    <w:abstractNumId w:val="25"/>
  </w:num>
  <w:num w:numId="22">
    <w:abstractNumId w:val="3"/>
  </w:num>
  <w:num w:numId="23">
    <w:abstractNumId w:val="16"/>
  </w:num>
  <w:num w:numId="24">
    <w:abstractNumId w:val="48"/>
  </w:num>
  <w:num w:numId="25">
    <w:abstractNumId w:val="31"/>
  </w:num>
  <w:num w:numId="26">
    <w:abstractNumId w:val="47"/>
  </w:num>
  <w:num w:numId="27">
    <w:abstractNumId w:val="6"/>
  </w:num>
  <w:num w:numId="28">
    <w:abstractNumId w:val="5"/>
  </w:num>
  <w:num w:numId="29">
    <w:abstractNumId w:val="8"/>
  </w:num>
  <w:num w:numId="30">
    <w:abstractNumId w:val="34"/>
  </w:num>
  <w:num w:numId="31">
    <w:abstractNumId w:val="32"/>
  </w:num>
  <w:num w:numId="32">
    <w:abstractNumId w:val="17"/>
  </w:num>
  <w:num w:numId="33">
    <w:abstractNumId w:val="50"/>
  </w:num>
  <w:num w:numId="34">
    <w:abstractNumId w:val="35"/>
  </w:num>
  <w:num w:numId="35">
    <w:abstractNumId w:val="14"/>
  </w:num>
  <w:num w:numId="36">
    <w:abstractNumId w:val="28"/>
  </w:num>
  <w:num w:numId="37">
    <w:abstractNumId w:val="27"/>
  </w:num>
  <w:num w:numId="38">
    <w:abstractNumId w:val="0"/>
  </w:num>
  <w:num w:numId="39">
    <w:abstractNumId w:val="4"/>
  </w:num>
  <w:num w:numId="40">
    <w:abstractNumId w:val="41"/>
  </w:num>
  <w:num w:numId="41">
    <w:abstractNumId w:val="19"/>
  </w:num>
  <w:num w:numId="42">
    <w:abstractNumId w:val="18"/>
  </w:num>
  <w:num w:numId="43">
    <w:abstractNumId w:val="39"/>
  </w:num>
  <w:num w:numId="44">
    <w:abstractNumId w:val="24"/>
  </w:num>
  <w:num w:numId="45">
    <w:abstractNumId w:val="23"/>
  </w:num>
  <w:num w:numId="46">
    <w:abstractNumId w:val="36"/>
  </w:num>
  <w:num w:numId="47">
    <w:abstractNumId w:val="9"/>
  </w:num>
  <w:num w:numId="48">
    <w:abstractNumId w:val="44"/>
  </w:num>
  <w:num w:numId="49">
    <w:abstractNumId w:val="38"/>
  </w:num>
  <w:num w:numId="50">
    <w:abstractNumId w:val="20"/>
  </w:num>
  <w:num w:numId="51">
    <w:abstractNumId w:val="37"/>
  </w:num>
  <w:num w:numId="52">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E57B31"/>
    <w:rsid w:val="000178C6"/>
    <w:rsid w:val="00032F57"/>
    <w:rsid w:val="000601AC"/>
    <w:rsid w:val="0006451A"/>
    <w:rsid w:val="00090F30"/>
    <w:rsid w:val="0011564B"/>
    <w:rsid w:val="001D0B3D"/>
    <w:rsid w:val="00211DD4"/>
    <w:rsid w:val="003D5BC8"/>
    <w:rsid w:val="00410202"/>
    <w:rsid w:val="00412968"/>
    <w:rsid w:val="00440238"/>
    <w:rsid w:val="00497214"/>
    <w:rsid w:val="004A72ED"/>
    <w:rsid w:val="005035A7"/>
    <w:rsid w:val="0052536F"/>
    <w:rsid w:val="00545A6E"/>
    <w:rsid w:val="00561E55"/>
    <w:rsid w:val="005C5173"/>
    <w:rsid w:val="0063541F"/>
    <w:rsid w:val="00635AD4"/>
    <w:rsid w:val="006915D4"/>
    <w:rsid w:val="006B5E88"/>
    <w:rsid w:val="007327B6"/>
    <w:rsid w:val="0076176B"/>
    <w:rsid w:val="0083704A"/>
    <w:rsid w:val="008661E9"/>
    <w:rsid w:val="008804FF"/>
    <w:rsid w:val="00894D3C"/>
    <w:rsid w:val="009E70E4"/>
    <w:rsid w:val="00A40F6F"/>
    <w:rsid w:val="00AE51F1"/>
    <w:rsid w:val="00AF3240"/>
    <w:rsid w:val="00B10B18"/>
    <w:rsid w:val="00B54CB7"/>
    <w:rsid w:val="00B805D9"/>
    <w:rsid w:val="00B95ECC"/>
    <w:rsid w:val="00BC67E8"/>
    <w:rsid w:val="00C50F69"/>
    <w:rsid w:val="00C701BF"/>
    <w:rsid w:val="00DD64FC"/>
    <w:rsid w:val="00E57B31"/>
    <w:rsid w:val="00EE7699"/>
    <w:rsid w:val="00F4611E"/>
    <w:rsid w:val="00F57D7F"/>
    <w:rsid w:val="00F70681"/>
    <w:rsid w:val="00F7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B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7B31"/>
    <w:pPr>
      <w:ind w:left="720"/>
      <w:contextualSpacing/>
    </w:pPr>
  </w:style>
  <w:style w:type="table" w:styleId="TableGrid">
    <w:name w:val="Table Grid"/>
    <w:basedOn w:val="TableNormal"/>
    <w:uiPriority w:val="59"/>
    <w:rsid w:val="00837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6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1E9"/>
  </w:style>
  <w:style w:type="paragraph" w:styleId="Footer">
    <w:name w:val="footer"/>
    <w:basedOn w:val="Normal"/>
    <w:link w:val="FooterChar"/>
    <w:uiPriority w:val="99"/>
    <w:unhideWhenUsed/>
    <w:rsid w:val="0086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E60-ED8F-4395-8882-47CB8C87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2016-06-09T11:08:00Z</dcterms:created>
  <dcterms:modified xsi:type="dcterms:W3CDTF">2016-06-19T13:28:00Z</dcterms:modified>
</cp:coreProperties>
</file>